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FE" w:rsidRPr="00070541" w:rsidRDefault="00464F40" w:rsidP="00E16FFC">
      <w:pPr>
        <w:pStyle w:val="2"/>
        <w:jc w:val="center"/>
        <w:rPr>
          <w:lang w:val="ru-RU"/>
        </w:rPr>
      </w:pPr>
      <w:r>
        <w:rPr>
          <w:noProof/>
          <w:lang w:val="ru-RU" w:eastAsia="ru-RU"/>
        </w:rPr>
        <w:pict>
          <v:rect id="Прямоуг. 4" o:spid="_x0000_s1028" style="position:absolute;left:0;text-align:left;margin-left:-9pt;margin-top:2in;width:6in;height:203.2pt;z-index:251657216;visibility:visible">
            <v:textbox inset="0,0,0,0">
              <w:txbxContent>
                <w:p w:rsidR="004B048E" w:rsidRPr="007556A0" w:rsidRDefault="004B048E" w:rsidP="004B048E">
                  <w:pPr>
                    <w:ind w:left="142"/>
                    <w:rPr>
                      <w:b/>
                      <w:color w:val="000000"/>
                      <w:lang w:val="ru-RU"/>
                    </w:rPr>
                  </w:pPr>
                  <w:bookmarkStart w:id="0" w:name="_GoBack"/>
                  <w:bookmarkEnd w:id="0"/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proofErr w:type="spellStart"/>
                  <w:r w:rsidR="00BE0F63">
                    <w:rPr>
                      <w:rFonts w:asciiTheme="minorHAnsi" w:hAnsiTheme="minorHAnsi"/>
                      <w:color w:val="000000"/>
                      <w:lang w:val="ru-RU"/>
                    </w:rPr>
                    <w:t>ххх</w:t>
                  </w:r>
                  <w:proofErr w:type="spellEnd"/>
                  <w:r w:rsidRPr="00B97BEA">
                    <w:rPr>
                      <w:color w:val="000000"/>
                      <w:lang w:val="ru-RU"/>
                    </w:rPr>
                    <w:t>»</w:t>
                  </w:r>
                </w:p>
                <w:p w:rsidR="00697211" w:rsidRPr="00F37F01" w:rsidRDefault="00697211" w:rsidP="00D84BAA">
                  <w:pPr>
                    <w:ind w:left="142"/>
                    <w:rPr>
                      <w:lang w:val="ru-RU"/>
                    </w:rPr>
                  </w:pPr>
                </w:p>
                <w:p w:rsidR="00697211" w:rsidRPr="00A65DE3" w:rsidRDefault="00A31526" w:rsidP="009A1572">
                  <w:pPr>
                    <w:ind w:left="142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по </w:t>
                  </w:r>
                  <w:r w:rsidR="00A65DE3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организации документооборота для сотрудников </w:t>
                  </w:r>
                  <w:r w:rsidR="00001A4D">
                    <w:rPr>
                      <w:rFonts w:asciiTheme="minorHAnsi" w:hAnsiTheme="minorHAnsi"/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ГК</w:t>
                  </w:r>
                </w:p>
                <w:p w:rsidR="00697211" w:rsidRPr="000036D1" w:rsidRDefault="00697211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697211" w:rsidRPr="002E1EAA" w:rsidRDefault="00697211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:rsidR="00697211" w:rsidRPr="006F635A" w:rsidRDefault="00BE0F63" w:rsidP="00D84BAA">
                  <w:pPr>
                    <w:ind w:left="142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ДАТА</w:t>
                  </w:r>
                  <w:r w:rsidR="00697211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r w:rsidR="00697211" w:rsidRPr="008B1728">
                    <w:rPr>
                      <w:sz w:val="48"/>
                      <w:szCs w:val="48"/>
                      <w:lang w:val="ru-RU"/>
                    </w:rPr>
                    <w:t>201</w:t>
                  </w:r>
                  <w:r w:rsidR="00697211" w:rsidRPr="009A1572">
                    <w:rPr>
                      <w:sz w:val="48"/>
                      <w:szCs w:val="48"/>
                      <w:lang w:val="ru-RU"/>
                    </w:rPr>
                    <w:t>1</w:t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8B1728">
                    <w:rPr>
                      <w:lang w:val="ru-RU"/>
                    </w:rPr>
                    <w:tab/>
                  </w:r>
                  <w:r w:rsidR="00697211" w:rsidRPr="00A24502">
                    <w:rPr>
                      <w:lang w:val="ru-RU"/>
                    </w:rPr>
                    <w:t xml:space="preserve">                            </w:t>
                  </w:r>
                  <w:r w:rsidR="00697211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697211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 w:rsidR="006F635A">
                    <w:rPr>
                      <w:sz w:val="48"/>
                      <w:szCs w:val="48"/>
                      <w:lang w:val="en-US"/>
                    </w:rPr>
                    <w:t>1</w:t>
                  </w:r>
                </w:p>
                <w:p w:rsidR="00697211" w:rsidRPr="008B1728" w:rsidRDefault="00697211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. 3" o:spid="_x0000_s1027" style="position:absolute;left:0;text-align:left;margin-left:-36pt;margin-top:12.25pt;width:487.3pt;height:383.75pt;z-index:251656192;visibility:visible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  <w:r w:rsidR="006D7EFE" w:rsidRPr="006D7EFE">
        <w:rPr>
          <w:lang w:val="ru-RU"/>
        </w:rPr>
        <w:lastRenderedPageBreak/>
        <w:t xml:space="preserve">Регламент </w:t>
      </w:r>
      <w:r w:rsidR="002051D0" w:rsidRPr="002051D0">
        <w:rPr>
          <w:lang w:val="ru-RU"/>
        </w:rPr>
        <w:t xml:space="preserve">по </w:t>
      </w:r>
      <w:r w:rsidR="009F3C6F" w:rsidRPr="00070541">
        <w:rPr>
          <w:lang w:val="ru-RU"/>
        </w:rPr>
        <w:t xml:space="preserve"> </w:t>
      </w:r>
      <w:r w:rsidR="00001A4D">
        <w:rPr>
          <w:lang w:val="ru-RU"/>
        </w:rPr>
        <w:t>д</w:t>
      </w:r>
      <w:r w:rsidR="00001A4D">
        <w:rPr>
          <w:rFonts w:asciiTheme="minorHAnsi" w:hAnsiTheme="minorHAnsi"/>
          <w:lang w:val="ru-RU"/>
        </w:rPr>
        <w:t>окументообороту для сотрудников ГК</w:t>
      </w:r>
    </w:p>
    <w:p w:rsidR="006D7EFE" w:rsidRP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6D7EFE" w:rsidRPr="000B2D3C" w:rsidRDefault="006D7EFE" w:rsidP="00E16FFC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8"/>
          <w:szCs w:val="28"/>
        </w:rPr>
      </w:pPr>
      <w:proofErr w:type="spellStart"/>
      <w:r w:rsidRPr="000B2D3C">
        <w:rPr>
          <w:b/>
          <w:bCs/>
          <w:color w:val="000000"/>
          <w:spacing w:val="-3"/>
          <w:sz w:val="28"/>
          <w:szCs w:val="28"/>
        </w:rPr>
        <w:t>Содержание</w:t>
      </w:r>
      <w:proofErr w:type="spellEnd"/>
      <w:r w:rsidRPr="000B2D3C">
        <w:rPr>
          <w:b/>
          <w:bCs/>
          <w:color w:val="000000"/>
          <w:spacing w:val="-3"/>
          <w:sz w:val="28"/>
          <w:szCs w:val="28"/>
        </w:rPr>
        <w:t>:</w:t>
      </w:r>
    </w:p>
    <w:p w:rsidR="006D7EFE" w:rsidRDefault="006D7EFE" w:rsidP="006D7EFE">
      <w:pPr>
        <w:shd w:val="clear" w:color="auto" w:fill="FFFFFF"/>
        <w:ind w:right="26"/>
        <w:jc w:val="center"/>
        <w:rPr>
          <w:b/>
          <w:bCs/>
          <w:color w:val="000000"/>
          <w:spacing w:val="-3"/>
          <w:sz w:val="24"/>
          <w:szCs w:val="24"/>
        </w:rPr>
      </w:pPr>
    </w:p>
    <w:tbl>
      <w:tblPr>
        <w:tblW w:w="9180" w:type="dxa"/>
        <w:tblLook w:val="01E0"/>
      </w:tblPr>
      <w:tblGrid>
        <w:gridCol w:w="7338"/>
        <w:gridCol w:w="1842"/>
      </w:tblGrid>
      <w:tr w:rsidR="006D7EFE" w:rsidRPr="004055A0" w:rsidTr="00773332">
        <w:trPr>
          <w:trHeight w:val="551"/>
        </w:trPr>
        <w:tc>
          <w:tcPr>
            <w:tcW w:w="7338" w:type="dxa"/>
          </w:tcPr>
          <w:p w:rsidR="006D7EFE" w:rsidRPr="004055A0" w:rsidRDefault="006D7EFE" w:rsidP="004055A0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55A0">
              <w:rPr>
                <w:sz w:val="24"/>
                <w:szCs w:val="24"/>
                <w:lang w:val="ru-RU"/>
              </w:rPr>
              <w:t xml:space="preserve">1. </w:t>
            </w:r>
            <w:r w:rsidR="00D643EC" w:rsidRPr="004055A0">
              <w:rPr>
                <w:sz w:val="24"/>
                <w:szCs w:val="24"/>
                <w:lang w:val="ru-RU"/>
              </w:rPr>
              <w:t xml:space="preserve">Общие </w:t>
            </w:r>
            <w:r w:rsidR="009B20EF" w:rsidRPr="004055A0">
              <w:rPr>
                <w:sz w:val="24"/>
                <w:szCs w:val="24"/>
                <w:lang w:val="ru-RU"/>
              </w:rPr>
              <w:t xml:space="preserve"> </w:t>
            </w:r>
            <w:r w:rsidR="00117EE7" w:rsidRPr="004055A0">
              <w:rPr>
                <w:sz w:val="24"/>
                <w:szCs w:val="24"/>
                <w:lang w:val="ru-RU"/>
              </w:rPr>
              <w:t xml:space="preserve"> </w:t>
            </w:r>
            <w:r w:rsidR="004055A0">
              <w:rPr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4055A0" w:rsidTr="00773332">
        <w:trPr>
          <w:trHeight w:val="294"/>
        </w:trPr>
        <w:tc>
          <w:tcPr>
            <w:tcW w:w="7338" w:type="dxa"/>
          </w:tcPr>
          <w:p w:rsidR="00773332" w:rsidRPr="009F3C6F" w:rsidRDefault="00773332" w:rsidP="00773332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2.</w:t>
            </w:r>
            <w:r w:rsidRPr="004055A0">
              <w:rPr>
                <w:sz w:val="24"/>
                <w:szCs w:val="24"/>
                <w:lang w:val="ru-RU"/>
              </w:rPr>
              <w:t xml:space="preserve"> </w:t>
            </w:r>
            <w:r w:rsidRPr="00F3436C">
              <w:rPr>
                <w:sz w:val="24"/>
                <w:szCs w:val="24"/>
                <w:lang w:val="ru-RU"/>
              </w:rPr>
              <w:t>Организация документооборота</w:t>
            </w:r>
          </w:p>
          <w:p w:rsidR="009F3C6F" w:rsidRPr="009F3C6F" w:rsidRDefault="009F3C6F" w:rsidP="009F3C6F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6D7EFE" w:rsidRPr="0099728D" w:rsidTr="00773332">
        <w:trPr>
          <w:trHeight w:val="279"/>
        </w:trPr>
        <w:tc>
          <w:tcPr>
            <w:tcW w:w="7338" w:type="dxa"/>
          </w:tcPr>
          <w:p w:rsidR="009F3C6F" w:rsidRPr="0099728D" w:rsidRDefault="009F3C6F" w:rsidP="000874FB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4055A0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55A0" w:rsidRPr="0099728D" w:rsidTr="00773332">
        <w:trPr>
          <w:trHeight w:val="694"/>
        </w:trPr>
        <w:tc>
          <w:tcPr>
            <w:tcW w:w="7338" w:type="dxa"/>
          </w:tcPr>
          <w:p w:rsidR="004055A0" w:rsidRDefault="004055A0" w:rsidP="008635AC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3B35FB" w:rsidRDefault="003B35FB" w:rsidP="008635AC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3B35FB" w:rsidRPr="003B35FB" w:rsidRDefault="003B35FB" w:rsidP="008635AC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4055A0" w:rsidRPr="005A360F" w:rsidRDefault="004055A0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7EFE" w:rsidRPr="0099728D" w:rsidTr="00773332">
        <w:trPr>
          <w:trHeight w:val="615"/>
        </w:trPr>
        <w:tc>
          <w:tcPr>
            <w:tcW w:w="7338" w:type="dxa"/>
          </w:tcPr>
          <w:p w:rsidR="008635AC" w:rsidRPr="009F3C6F" w:rsidRDefault="008635AC" w:rsidP="00773332">
            <w:pPr>
              <w:pStyle w:val="af8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6D7EFE" w:rsidRPr="005A360F" w:rsidRDefault="006D7EFE" w:rsidP="006D7EFE">
            <w:pPr>
              <w:ind w:right="2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B35FB" w:rsidRPr="007C4871" w:rsidRDefault="003B35FB" w:rsidP="003B35FB">
      <w:pPr>
        <w:rPr>
          <w:rFonts w:asciiTheme="minorHAnsi" w:hAnsiTheme="minorHAnsi" w:cstheme="minorHAnsi"/>
          <w:b/>
          <w:lang w:val="ru-RU"/>
        </w:rPr>
      </w:pPr>
      <w:r w:rsidRPr="007C4871">
        <w:rPr>
          <w:rFonts w:asciiTheme="minorHAnsi" w:hAnsiTheme="minorHAnsi" w:cstheme="minorHAnsi"/>
          <w:b/>
          <w:lang w:val="ru-RU"/>
        </w:rPr>
        <w:t>Версия документа</w:t>
      </w:r>
    </w:p>
    <w:p w:rsidR="003B35FB" w:rsidRPr="003031EA" w:rsidRDefault="003B35FB" w:rsidP="003B35FB">
      <w:pPr>
        <w:rPr>
          <w:rFonts w:asciiTheme="minorHAnsi" w:hAnsiTheme="minorHAnsi" w:cstheme="minorHAnsi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92"/>
        <w:gridCol w:w="2391"/>
        <w:gridCol w:w="4945"/>
      </w:tblGrid>
      <w:tr w:rsidR="003B35FB" w:rsidRPr="00AB245D" w:rsidTr="008033B0">
        <w:trPr>
          <w:trHeight w:val="340"/>
        </w:trPr>
        <w:tc>
          <w:tcPr>
            <w:tcW w:w="699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Версия</w:t>
            </w:r>
          </w:p>
        </w:tc>
        <w:tc>
          <w:tcPr>
            <w:tcW w:w="1402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899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Описание</w:t>
            </w:r>
          </w:p>
        </w:tc>
      </w:tr>
      <w:tr w:rsidR="003B35FB" w:rsidRPr="00AB245D" w:rsidTr="008033B0">
        <w:trPr>
          <w:trHeight w:val="340"/>
        </w:trPr>
        <w:tc>
          <w:tcPr>
            <w:tcW w:w="699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1.0</w:t>
            </w:r>
          </w:p>
        </w:tc>
        <w:tc>
          <w:tcPr>
            <w:tcW w:w="1402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9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Первоначальная редакция</w:t>
            </w:r>
          </w:p>
        </w:tc>
      </w:tr>
    </w:tbl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585"/>
        <w:gridCol w:w="4943"/>
      </w:tblGrid>
      <w:tr w:rsidR="003B35FB" w:rsidRPr="00AB245D" w:rsidTr="008033B0">
        <w:tc>
          <w:tcPr>
            <w:tcW w:w="2102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898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3B35FB" w:rsidRPr="00AB245D" w:rsidTr="008033B0">
        <w:tc>
          <w:tcPr>
            <w:tcW w:w="2102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 xml:space="preserve">Финансовый директор  </w:t>
            </w:r>
          </w:p>
        </w:tc>
      </w:tr>
      <w:tr w:rsidR="003B35FB" w:rsidRPr="00B53E41" w:rsidTr="008033B0">
        <w:tc>
          <w:tcPr>
            <w:tcW w:w="2102" w:type="pct"/>
            <w:vAlign w:val="center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Директор по административно-хозяйственным вопросам</w:t>
            </w:r>
          </w:p>
        </w:tc>
      </w:tr>
      <w:tr w:rsidR="003B35FB" w:rsidRPr="00B53E41" w:rsidTr="008033B0">
        <w:tc>
          <w:tcPr>
            <w:tcW w:w="2102" w:type="pct"/>
            <w:vAlign w:val="center"/>
          </w:tcPr>
          <w:p w:rsidR="003B35FB" w:rsidRPr="004243E9" w:rsidRDefault="003B35FB" w:rsidP="008033B0">
            <w:pPr>
              <w:pStyle w:val="af8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898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Менеджер по организационно-правовым вопросам</w:t>
            </w:r>
          </w:p>
        </w:tc>
      </w:tr>
    </w:tbl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</w:p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  <w:r w:rsidRPr="00AB245D">
        <w:rPr>
          <w:sz w:val="20"/>
          <w:szCs w:val="20"/>
          <w:lang w:val="ru-RU"/>
        </w:rPr>
        <w:t>Утверждение Политики</w:t>
      </w:r>
    </w:p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  <w:r w:rsidRPr="00AB245D">
        <w:rPr>
          <w:sz w:val="20"/>
          <w:szCs w:val="20"/>
          <w:lang w:val="ru-RU"/>
        </w:rPr>
        <w:t>Содержание настоящего документа одобрено:</w:t>
      </w:r>
    </w:p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10"/>
        <w:gridCol w:w="4218"/>
      </w:tblGrid>
      <w:tr w:rsidR="003B35FB" w:rsidRPr="00AB245D" w:rsidTr="008033B0">
        <w:tc>
          <w:tcPr>
            <w:tcW w:w="2527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73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3B35FB" w:rsidRPr="00AB245D" w:rsidTr="008033B0">
        <w:tc>
          <w:tcPr>
            <w:tcW w:w="2527" w:type="pct"/>
            <w:tcBorders>
              <w:bottom w:val="nil"/>
            </w:tcBorders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tcBorders>
              <w:bottom w:val="nil"/>
            </w:tcBorders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</w:tr>
      <w:tr w:rsidR="003B35FB" w:rsidRPr="00AB245D" w:rsidTr="008033B0">
        <w:tc>
          <w:tcPr>
            <w:tcW w:w="2527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473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3B35FB" w:rsidRPr="00AB245D" w:rsidTr="008033B0">
        <w:tc>
          <w:tcPr>
            <w:tcW w:w="2527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 xml:space="preserve">Генеральный директор                                                                                             </w:t>
            </w:r>
          </w:p>
        </w:tc>
      </w:tr>
    </w:tbl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</w:p>
    <w:p w:rsidR="003B35FB" w:rsidRPr="00AB245D" w:rsidRDefault="003B35FB" w:rsidP="003B35FB">
      <w:pPr>
        <w:pStyle w:val="af8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10"/>
        <w:gridCol w:w="4218"/>
      </w:tblGrid>
      <w:tr w:rsidR="003B35FB" w:rsidRPr="00AB245D" w:rsidTr="008033B0">
        <w:tc>
          <w:tcPr>
            <w:tcW w:w="2527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473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3B35FB" w:rsidRPr="00AB245D" w:rsidTr="008033B0">
        <w:tc>
          <w:tcPr>
            <w:tcW w:w="2527" w:type="pct"/>
            <w:tcBorders>
              <w:bottom w:val="nil"/>
            </w:tcBorders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tcBorders>
              <w:bottom w:val="nil"/>
            </w:tcBorders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</w:tr>
      <w:tr w:rsidR="003B35FB" w:rsidRPr="00AB245D" w:rsidTr="008033B0">
        <w:tc>
          <w:tcPr>
            <w:tcW w:w="2527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473" w:type="pct"/>
            <w:shd w:val="pct20" w:color="auto" w:fill="auto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Должность</w:t>
            </w:r>
          </w:p>
        </w:tc>
      </w:tr>
      <w:tr w:rsidR="003B35FB" w:rsidRPr="00AB245D" w:rsidTr="008033B0">
        <w:tc>
          <w:tcPr>
            <w:tcW w:w="2527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</w:tcPr>
          <w:p w:rsidR="003B35FB" w:rsidRPr="00AB245D" w:rsidRDefault="003B35FB" w:rsidP="008033B0">
            <w:pPr>
              <w:pStyle w:val="af8"/>
              <w:rPr>
                <w:sz w:val="20"/>
                <w:szCs w:val="20"/>
                <w:lang w:val="ru-RU"/>
              </w:rPr>
            </w:pPr>
            <w:r w:rsidRPr="00AB245D">
              <w:rPr>
                <w:sz w:val="20"/>
                <w:szCs w:val="20"/>
                <w:lang w:val="ru-RU"/>
              </w:rPr>
              <w:t>Финансовый директор</w:t>
            </w:r>
          </w:p>
        </w:tc>
      </w:tr>
    </w:tbl>
    <w:p w:rsidR="003B35FB" w:rsidRPr="003644E8" w:rsidRDefault="003B35FB" w:rsidP="003B35FB">
      <w:pPr>
        <w:sectPr w:rsidR="003B35FB" w:rsidRPr="003644E8" w:rsidSect="00CA7F02">
          <w:headerReference w:type="default" r:id="rId10"/>
          <w:footerReference w:type="default" r:id="rId11"/>
          <w:pgSz w:w="11906" w:h="16838" w:code="9"/>
          <w:pgMar w:top="1247" w:right="1797" w:bottom="1440" w:left="1797" w:header="709" w:footer="391" w:gutter="0"/>
          <w:pgNumType w:start="0"/>
          <w:cols w:space="708"/>
          <w:titlePg/>
          <w:docGrid w:linePitch="360"/>
        </w:sectPr>
      </w:pPr>
    </w:p>
    <w:p w:rsidR="006D7EFE" w:rsidRPr="005A360F" w:rsidRDefault="006D7EFE" w:rsidP="006D7EFE">
      <w:pPr>
        <w:shd w:val="clear" w:color="auto" w:fill="FFFFFF"/>
        <w:ind w:right="26"/>
        <w:jc w:val="center"/>
        <w:rPr>
          <w:sz w:val="24"/>
          <w:szCs w:val="24"/>
          <w:lang w:val="ru-RU"/>
        </w:rPr>
      </w:pPr>
    </w:p>
    <w:p w:rsidR="006D7EFE" w:rsidRPr="00A31526" w:rsidRDefault="006D7EFE" w:rsidP="006D7EFE">
      <w:pPr>
        <w:shd w:val="clear" w:color="auto" w:fill="FFFFFF"/>
        <w:spacing w:before="317" w:line="274" w:lineRule="exact"/>
        <w:ind w:right="26"/>
        <w:rPr>
          <w:b/>
          <w:bCs/>
          <w:color w:val="000000"/>
          <w:spacing w:val="-2"/>
          <w:sz w:val="24"/>
          <w:szCs w:val="24"/>
          <w:lang w:val="ru-RU"/>
        </w:rPr>
      </w:pP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>
        <w:rPr>
          <w:rFonts w:ascii="Calibri" w:hAnsi="Calibri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1526">
        <w:rPr>
          <w:b/>
          <w:bCs/>
          <w:color w:val="000000"/>
          <w:spacing w:val="-2"/>
          <w:sz w:val="24"/>
          <w:szCs w:val="24"/>
          <w:lang w:val="ru-RU"/>
        </w:rPr>
        <w:t>настояще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го</w:t>
      </w:r>
      <w:r w:rsidR="00A31526" w:rsidRPr="00A31526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976F09" w:rsidRPr="00976F09">
        <w:rPr>
          <w:b/>
          <w:bCs/>
          <w:color w:val="000000"/>
          <w:spacing w:val="-2"/>
          <w:sz w:val="24"/>
          <w:szCs w:val="24"/>
          <w:lang w:val="ru-RU"/>
        </w:rPr>
        <w:t>Регламента</w:t>
      </w:r>
      <w:r w:rsidRPr="002051D0">
        <w:rPr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6D7EFE" w:rsidRPr="00281E62" w:rsidRDefault="006D7EFE" w:rsidP="006D7EFE">
      <w:pPr>
        <w:spacing w:before="120"/>
        <w:jc w:val="both"/>
        <w:rPr>
          <w:b/>
          <w:bCs/>
          <w:sz w:val="24"/>
          <w:szCs w:val="24"/>
          <w:u w:val="single"/>
          <w:lang w:val="ru-RU"/>
        </w:rPr>
      </w:pPr>
    </w:p>
    <w:p w:rsidR="006D7EFE" w:rsidRPr="00281E62" w:rsidRDefault="006D7EFE" w:rsidP="006D7EFE">
      <w:pPr>
        <w:jc w:val="both"/>
        <w:rPr>
          <w:sz w:val="24"/>
          <w:szCs w:val="24"/>
          <w:lang w:val="ru-RU"/>
        </w:rPr>
      </w:pPr>
      <w:r w:rsidRPr="00281E62">
        <w:rPr>
          <w:b/>
          <w:bCs/>
          <w:sz w:val="24"/>
          <w:szCs w:val="24"/>
          <w:lang w:val="ru-RU"/>
        </w:rPr>
        <w:t>Группа Компаний «</w:t>
      </w:r>
      <w:r w:rsidR="00B53E41">
        <w:rPr>
          <w:rFonts w:asciiTheme="minorHAnsi" w:hAnsiTheme="minorHAnsi"/>
          <w:b/>
          <w:bCs/>
          <w:sz w:val="24"/>
          <w:szCs w:val="24"/>
          <w:lang w:val="ru-RU"/>
        </w:rPr>
        <w:t>ХХХ</w:t>
      </w:r>
      <w:r w:rsidRPr="00281E62">
        <w:rPr>
          <w:b/>
          <w:bCs/>
          <w:sz w:val="24"/>
          <w:szCs w:val="24"/>
          <w:lang w:val="ru-RU"/>
        </w:rPr>
        <w:t>»</w:t>
      </w:r>
      <w:r w:rsidRPr="00281E62">
        <w:rPr>
          <w:sz w:val="24"/>
          <w:szCs w:val="24"/>
          <w:lang w:val="ru-RU"/>
        </w:rPr>
        <w:t xml:space="preserve"> 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6D7EFE" w:rsidRPr="004D4B21" w:rsidRDefault="006D7EFE" w:rsidP="006D7EFE">
      <w:pPr>
        <w:jc w:val="both"/>
        <w:rPr>
          <w:bCs/>
          <w:sz w:val="24"/>
          <w:szCs w:val="24"/>
          <w:lang w:val="ru-RU"/>
        </w:rPr>
      </w:pPr>
    </w:p>
    <w:p w:rsidR="0014249F" w:rsidRPr="00281E62" w:rsidRDefault="003A411A" w:rsidP="0014249F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Действующ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>
        <w:rPr>
          <w:bCs/>
          <w:sz w:val="24"/>
          <w:szCs w:val="24"/>
          <w:lang w:val="ru-RU"/>
        </w:rPr>
        <w:t xml:space="preserve"> (настоящ</w:t>
      </w:r>
      <w:r w:rsidR="00A31526" w:rsidRPr="00A31526">
        <w:rPr>
          <w:bCs/>
          <w:sz w:val="24"/>
          <w:szCs w:val="24"/>
          <w:lang w:val="ru-RU"/>
        </w:rPr>
        <w:t>ий</w:t>
      </w:r>
      <w:r w:rsidR="0014249F" w:rsidRPr="004D4B21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</w:t>
      </w:r>
      <w:r w:rsidR="0014249F" w:rsidRPr="004D4B21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–</w:t>
      </w:r>
      <w:r w:rsidR="0014249F" w:rsidRPr="00281E62">
        <w:rPr>
          <w:bCs/>
          <w:sz w:val="24"/>
          <w:szCs w:val="24"/>
          <w:lang w:val="ru-RU"/>
        </w:rPr>
        <w:t xml:space="preserve"> </w:t>
      </w:r>
      <w:r w:rsidR="00A31526" w:rsidRPr="00A31526">
        <w:rPr>
          <w:bCs/>
          <w:sz w:val="24"/>
          <w:szCs w:val="24"/>
          <w:lang w:val="ru-RU"/>
        </w:rPr>
        <w:t>регламент по</w:t>
      </w:r>
      <w:r w:rsidRPr="003A411A">
        <w:rPr>
          <w:bCs/>
          <w:sz w:val="24"/>
          <w:szCs w:val="24"/>
          <w:lang w:val="ru-RU"/>
        </w:rPr>
        <w:t xml:space="preserve"> </w:t>
      </w:r>
      <w:r w:rsidR="004B048E" w:rsidRPr="004B048E">
        <w:rPr>
          <w:bCs/>
          <w:sz w:val="24"/>
          <w:szCs w:val="24"/>
          <w:lang w:val="ru-RU"/>
        </w:rPr>
        <w:t xml:space="preserve"> организации </w:t>
      </w:r>
      <w:r w:rsidR="00773332" w:rsidRPr="00773332">
        <w:rPr>
          <w:bCs/>
          <w:sz w:val="24"/>
          <w:szCs w:val="24"/>
          <w:lang w:val="ru-RU"/>
        </w:rPr>
        <w:t>документообороту</w:t>
      </w:r>
      <w:r w:rsidR="006711FF" w:rsidRPr="006711FF">
        <w:rPr>
          <w:bCs/>
          <w:sz w:val="24"/>
          <w:szCs w:val="24"/>
          <w:lang w:val="ru-RU"/>
        </w:rPr>
        <w:t xml:space="preserve"> </w:t>
      </w:r>
      <w:r w:rsidR="004B048E" w:rsidRPr="004B048E">
        <w:rPr>
          <w:bCs/>
          <w:sz w:val="24"/>
          <w:szCs w:val="24"/>
          <w:lang w:val="ru-RU"/>
        </w:rPr>
        <w:t xml:space="preserve">для сотрудников </w:t>
      </w:r>
      <w:r w:rsidR="0014249F" w:rsidRPr="00281E62">
        <w:rPr>
          <w:bCs/>
          <w:sz w:val="24"/>
          <w:szCs w:val="24"/>
          <w:lang w:val="ru-RU"/>
        </w:rPr>
        <w:t>Г</w:t>
      </w:r>
      <w:r w:rsidR="00070541" w:rsidRPr="00E16FFC">
        <w:rPr>
          <w:bCs/>
          <w:sz w:val="24"/>
          <w:szCs w:val="24"/>
          <w:lang w:val="ru-RU"/>
        </w:rPr>
        <w:t>К</w:t>
      </w:r>
      <w:r w:rsidR="0014249F" w:rsidRPr="00281E62">
        <w:rPr>
          <w:bCs/>
          <w:sz w:val="24"/>
          <w:szCs w:val="24"/>
          <w:lang w:val="ru-RU"/>
        </w:rPr>
        <w:t>, дейс</w:t>
      </w:r>
      <w:r>
        <w:rPr>
          <w:bCs/>
          <w:sz w:val="24"/>
          <w:szCs w:val="24"/>
          <w:lang w:val="ru-RU"/>
        </w:rPr>
        <w:t>твующ</w:t>
      </w:r>
      <w:r w:rsidR="00A31526" w:rsidRPr="00A31526">
        <w:rPr>
          <w:bCs/>
          <w:sz w:val="24"/>
          <w:szCs w:val="24"/>
          <w:lang w:val="ru-RU"/>
        </w:rPr>
        <w:t>ий</w:t>
      </w:r>
      <w:r w:rsidRPr="003A411A">
        <w:rPr>
          <w:bCs/>
          <w:sz w:val="24"/>
          <w:szCs w:val="24"/>
          <w:lang w:val="ru-RU"/>
        </w:rPr>
        <w:t xml:space="preserve"> на момент </w:t>
      </w:r>
      <w:r w:rsidR="00773332">
        <w:rPr>
          <w:bCs/>
          <w:sz w:val="24"/>
          <w:szCs w:val="24"/>
          <w:lang w:val="ru-RU"/>
        </w:rPr>
        <w:t>приема и</w:t>
      </w:r>
      <w:r w:rsidR="00773332" w:rsidRPr="00773332">
        <w:rPr>
          <w:bCs/>
          <w:sz w:val="24"/>
          <w:szCs w:val="24"/>
          <w:lang w:val="ru-RU"/>
        </w:rPr>
        <w:t>ли</w:t>
      </w:r>
      <w:r w:rsidR="00512CBD" w:rsidRPr="00512CBD">
        <w:rPr>
          <w:bCs/>
          <w:sz w:val="24"/>
          <w:szCs w:val="24"/>
          <w:lang w:val="ru-RU"/>
        </w:rPr>
        <w:t xml:space="preserve"> отправки</w:t>
      </w:r>
      <w:r w:rsidR="00512CBD">
        <w:rPr>
          <w:bCs/>
          <w:sz w:val="24"/>
          <w:szCs w:val="24"/>
          <w:lang w:val="ru-RU"/>
        </w:rPr>
        <w:t xml:space="preserve"> д</w:t>
      </w:r>
      <w:r w:rsidR="00512CBD" w:rsidRPr="00512CBD">
        <w:rPr>
          <w:bCs/>
          <w:sz w:val="24"/>
          <w:szCs w:val="24"/>
          <w:lang w:val="ru-RU"/>
        </w:rPr>
        <w:t>окументов</w:t>
      </w:r>
      <w:r w:rsidR="0014249F" w:rsidRPr="00281E62">
        <w:rPr>
          <w:bCs/>
          <w:sz w:val="24"/>
          <w:szCs w:val="24"/>
          <w:lang w:val="ru-RU"/>
        </w:rPr>
        <w:t>.</w:t>
      </w:r>
    </w:p>
    <w:p w:rsidR="0014249F" w:rsidRPr="00512CBD" w:rsidRDefault="0014249F" w:rsidP="00786E77">
      <w:pPr>
        <w:jc w:val="both"/>
        <w:rPr>
          <w:bCs/>
          <w:sz w:val="24"/>
          <w:szCs w:val="24"/>
          <w:lang w:val="ru-RU"/>
        </w:rPr>
      </w:pPr>
    </w:p>
    <w:p w:rsidR="00046847" w:rsidRDefault="00046847" w:rsidP="005E2BB8">
      <w:pPr>
        <w:jc w:val="both"/>
        <w:rPr>
          <w:rFonts w:asciiTheme="minorHAnsi" w:hAnsiTheme="minorHAnsi"/>
          <w:bCs/>
          <w:sz w:val="24"/>
          <w:szCs w:val="24"/>
          <w:lang w:val="ru-RU"/>
        </w:rPr>
      </w:pPr>
    </w:p>
    <w:p w:rsidR="00EE0377" w:rsidRDefault="00EE0377" w:rsidP="00786E77">
      <w:pPr>
        <w:jc w:val="both"/>
        <w:rPr>
          <w:rFonts w:asciiTheme="minorHAnsi" w:hAnsiTheme="minorHAnsi"/>
          <w:b/>
          <w:bCs/>
          <w:sz w:val="24"/>
          <w:szCs w:val="24"/>
          <w:lang w:val="ru-RU"/>
        </w:rPr>
      </w:pPr>
    </w:p>
    <w:p w:rsidR="006D7EFE" w:rsidRPr="00786E77" w:rsidRDefault="006D7EFE" w:rsidP="00786E77">
      <w:pPr>
        <w:jc w:val="both"/>
        <w:rPr>
          <w:b/>
          <w:bCs/>
          <w:lang w:val="ru-RU"/>
        </w:rPr>
      </w:pPr>
    </w:p>
    <w:p w:rsidR="006F6098" w:rsidRPr="000C6DCD" w:rsidRDefault="006D7EFE" w:rsidP="00651491">
      <w:pPr>
        <w:pStyle w:val="a7"/>
        <w:numPr>
          <w:ilvl w:val="0"/>
          <w:numId w:val="3"/>
        </w:numPr>
        <w:spacing w:before="120" w:after="120"/>
        <w:contextualSpacing/>
        <w:jc w:val="center"/>
        <w:outlineLvl w:val="0"/>
        <w:rPr>
          <w:b/>
          <w:bCs/>
          <w:color w:val="000000"/>
          <w:spacing w:val="-2"/>
          <w:sz w:val="24"/>
          <w:szCs w:val="24"/>
          <w:lang w:val="ru-RU"/>
        </w:rPr>
      </w:pPr>
      <w:r w:rsidRPr="000C6DCD">
        <w:rPr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="006F6098" w:rsidRPr="000C6DCD">
        <w:rPr>
          <w:b/>
          <w:bCs/>
          <w:color w:val="000000"/>
          <w:spacing w:val="-2"/>
          <w:sz w:val="24"/>
          <w:szCs w:val="24"/>
          <w:lang w:val="ru-RU"/>
        </w:rPr>
        <w:lastRenderedPageBreak/>
        <w:t>Общие положения</w:t>
      </w:r>
    </w:p>
    <w:p w:rsidR="006F6098" w:rsidRDefault="006F6098" w:rsidP="006F6098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16FFC" w:rsidRPr="00E16FFC" w:rsidRDefault="00E16FFC" w:rsidP="00E16FFC">
      <w:pPr>
        <w:pStyle w:val="ConsNormal"/>
        <w:widowControl/>
        <w:ind w:left="390" w:firstLine="0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E16FFC" w:rsidRPr="00E16FFC" w:rsidRDefault="00204330" w:rsidP="00651491">
      <w:pPr>
        <w:pStyle w:val="ConsNormal"/>
        <w:widowControl/>
        <w:numPr>
          <w:ilvl w:val="1"/>
          <w:numId w:val="2"/>
        </w:numPr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  <w:r w:rsidRP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 xml:space="preserve">Цель действующего Регламента </w:t>
      </w:r>
      <w:r w:rsid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совершенствовани</w:t>
      </w:r>
      <w:r w:rsidR="00E16FFC" w:rsidRPr="00E16FFC"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  <w:t>е документационного обеспечения управления и повышения его эффективности.</w:t>
      </w:r>
    </w:p>
    <w:p w:rsidR="00E16FFC" w:rsidRPr="00E16FFC" w:rsidRDefault="00E16FFC" w:rsidP="00E16FFC">
      <w:pPr>
        <w:pStyle w:val="a7"/>
        <w:rPr>
          <w:color w:val="000000"/>
          <w:spacing w:val="-2"/>
          <w:sz w:val="24"/>
          <w:szCs w:val="24"/>
          <w:lang w:val="ru-RU"/>
        </w:rPr>
      </w:pPr>
    </w:p>
    <w:p w:rsidR="00E16FFC" w:rsidRPr="00E16FFC" w:rsidRDefault="00E16FFC" w:rsidP="00E16FFC">
      <w:pPr>
        <w:pStyle w:val="ConsNormal"/>
        <w:widowControl/>
        <w:ind w:left="390" w:firstLine="0"/>
        <w:jc w:val="both"/>
        <w:rPr>
          <w:rFonts w:ascii="Futura Lt BT" w:eastAsia="Calibri" w:hAnsi="Futura Lt BT"/>
          <w:color w:val="000000"/>
          <w:spacing w:val="-2"/>
          <w:sz w:val="24"/>
          <w:szCs w:val="24"/>
          <w:lang w:eastAsia="en-US"/>
        </w:rPr>
      </w:pPr>
    </w:p>
    <w:p w:rsidR="00E16FFC" w:rsidRPr="00E16FFC" w:rsidRDefault="00E16FFC" w:rsidP="00651491">
      <w:pPr>
        <w:pStyle w:val="a7"/>
        <w:numPr>
          <w:ilvl w:val="1"/>
          <w:numId w:val="2"/>
        </w:numPr>
        <w:jc w:val="both"/>
        <w:rPr>
          <w:sz w:val="28"/>
          <w:lang w:val="ru-RU"/>
        </w:rPr>
      </w:pPr>
      <w:r w:rsidRPr="00E16FFC">
        <w:rPr>
          <w:color w:val="000000"/>
          <w:spacing w:val="-2"/>
          <w:sz w:val="24"/>
          <w:szCs w:val="24"/>
          <w:lang w:val="ru-RU"/>
        </w:rPr>
        <w:t xml:space="preserve">Задача действующего Регламента установить единые требования к организации работы с документами в </w:t>
      </w:r>
      <w:r w:rsidR="00BE0296" w:rsidRPr="00BE0296">
        <w:rPr>
          <w:color w:val="000000"/>
          <w:spacing w:val="-2"/>
          <w:sz w:val="24"/>
          <w:szCs w:val="24"/>
          <w:lang w:val="ru-RU"/>
        </w:rPr>
        <w:t>канцелярии</w:t>
      </w:r>
      <w:r w:rsidRPr="00E16FFC">
        <w:rPr>
          <w:color w:val="000000"/>
          <w:spacing w:val="-2"/>
          <w:sz w:val="24"/>
          <w:szCs w:val="24"/>
          <w:lang w:val="ru-RU"/>
        </w:rPr>
        <w:t>.</w:t>
      </w:r>
    </w:p>
    <w:p w:rsidR="001D4E1A" w:rsidRPr="00100689" w:rsidRDefault="001D4E1A" w:rsidP="00100689">
      <w:pPr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D4E1A" w:rsidP="001D4E1A">
      <w:pPr>
        <w:pStyle w:val="a7"/>
        <w:spacing w:before="120" w:after="120"/>
        <w:ind w:left="390"/>
        <w:contextualSpacing/>
        <w:jc w:val="both"/>
        <w:rPr>
          <w:rFonts w:cs="Calibri"/>
          <w:sz w:val="24"/>
          <w:szCs w:val="24"/>
          <w:lang w:val="ru-RU"/>
        </w:rPr>
      </w:pPr>
    </w:p>
    <w:p w:rsidR="001D4E1A" w:rsidRPr="001D4E1A" w:rsidRDefault="001D4E1A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2D12BF">
        <w:rPr>
          <w:rFonts w:cs="Calibri"/>
          <w:sz w:val="24"/>
          <w:szCs w:val="24"/>
          <w:lang w:val="ru-RU"/>
        </w:rPr>
        <w:t xml:space="preserve">Методическое руководство и контроль над соблюдением установленного порядка работы с документами в </w:t>
      </w:r>
      <w:r w:rsidR="00BE0296" w:rsidRPr="00BE0296">
        <w:rPr>
          <w:rFonts w:cs="Calibri"/>
          <w:sz w:val="24"/>
          <w:szCs w:val="24"/>
          <w:lang w:val="ru-RU"/>
        </w:rPr>
        <w:t>канцелярии</w:t>
      </w:r>
      <w:r w:rsidRPr="002D12BF">
        <w:rPr>
          <w:rFonts w:cs="Calibri"/>
          <w:sz w:val="24"/>
          <w:szCs w:val="24"/>
          <w:lang w:val="ru-RU"/>
        </w:rPr>
        <w:t xml:space="preserve"> осуществляется </w:t>
      </w:r>
      <w:r w:rsidRPr="001D4E1A">
        <w:rPr>
          <w:rFonts w:cs="Calibri"/>
          <w:sz w:val="24"/>
          <w:szCs w:val="24"/>
          <w:lang w:val="ru-RU"/>
        </w:rPr>
        <w:t>Руководителем группы административной поддержки</w:t>
      </w:r>
      <w:r w:rsidRPr="002D12BF">
        <w:rPr>
          <w:rFonts w:cs="Calibri"/>
          <w:sz w:val="24"/>
          <w:szCs w:val="24"/>
          <w:lang w:val="ru-RU"/>
        </w:rPr>
        <w:t>.</w:t>
      </w:r>
    </w:p>
    <w:p w:rsidR="00E16FFC" w:rsidRPr="00512CBD" w:rsidRDefault="00E16FFC" w:rsidP="00512CBD">
      <w:pPr>
        <w:spacing w:before="120" w:after="12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00689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100689">
        <w:rPr>
          <w:rFonts w:cs="Calibri"/>
          <w:sz w:val="24"/>
          <w:szCs w:val="24"/>
          <w:lang w:val="ru-RU"/>
        </w:rPr>
        <w:t>Исполнение п</w:t>
      </w:r>
      <w:r w:rsidR="00E16FFC" w:rsidRPr="00E16FFC">
        <w:rPr>
          <w:rFonts w:cs="Calibri"/>
          <w:sz w:val="24"/>
          <w:szCs w:val="24"/>
          <w:lang w:val="ru-RU"/>
        </w:rPr>
        <w:t>оложени</w:t>
      </w:r>
      <w:r w:rsidRPr="00100689">
        <w:rPr>
          <w:rFonts w:cs="Calibri"/>
          <w:sz w:val="24"/>
          <w:szCs w:val="24"/>
          <w:lang w:val="ru-RU"/>
        </w:rPr>
        <w:t>й</w:t>
      </w:r>
      <w:r w:rsidR="00E16FFC" w:rsidRPr="00E16FFC">
        <w:rPr>
          <w:rFonts w:cs="Calibri"/>
          <w:sz w:val="24"/>
          <w:szCs w:val="24"/>
          <w:lang w:val="ru-RU"/>
        </w:rPr>
        <w:t xml:space="preserve">  настоящего Регламента </w:t>
      </w:r>
      <w:proofErr w:type="gramStart"/>
      <w:r w:rsidR="00E16FFC" w:rsidRPr="00E16FFC">
        <w:rPr>
          <w:rFonts w:cs="Calibri"/>
          <w:sz w:val="24"/>
          <w:szCs w:val="24"/>
          <w:lang w:val="ru-RU"/>
        </w:rPr>
        <w:t>об</w:t>
      </w:r>
      <w:r>
        <w:rPr>
          <w:rFonts w:cs="Calibri"/>
          <w:sz w:val="24"/>
          <w:szCs w:val="24"/>
          <w:lang w:val="ru-RU"/>
        </w:rPr>
        <w:t>язательны</w:t>
      </w:r>
      <w:proofErr w:type="gramEnd"/>
      <w:r>
        <w:rPr>
          <w:rFonts w:cs="Calibri"/>
          <w:sz w:val="24"/>
          <w:szCs w:val="24"/>
          <w:lang w:val="ru-RU"/>
        </w:rPr>
        <w:t xml:space="preserve">  для всех </w:t>
      </w:r>
      <w:r w:rsidRPr="00100689">
        <w:rPr>
          <w:rFonts w:cs="Calibri"/>
          <w:sz w:val="24"/>
          <w:szCs w:val="24"/>
          <w:lang w:val="ru-RU"/>
        </w:rPr>
        <w:t xml:space="preserve">сотрудников </w:t>
      </w:r>
      <w:r w:rsidR="00353FCD" w:rsidRPr="00353FCD">
        <w:rPr>
          <w:rFonts w:cs="Calibri"/>
          <w:sz w:val="24"/>
          <w:szCs w:val="24"/>
          <w:lang w:val="ru-RU"/>
        </w:rPr>
        <w:t>ГК</w:t>
      </w:r>
      <w:r w:rsidR="00E16FFC" w:rsidRPr="00E16FFC">
        <w:rPr>
          <w:rFonts w:cs="Calibri"/>
          <w:sz w:val="24"/>
          <w:szCs w:val="24"/>
          <w:lang w:val="ru-RU"/>
        </w:rPr>
        <w:t>.</w:t>
      </w:r>
    </w:p>
    <w:p w:rsidR="006F6098" w:rsidRDefault="006F6098" w:rsidP="00E16FFC">
      <w:pPr>
        <w:pStyle w:val="a7"/>
        <w:spacing w:before="120" w:after="120"/>
        <w:ind w:left="39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1D4E1A" w:rsidRPr="001D4E1A" w:rsidRDefault="001D4E1A" w:rsidP="00E16FFC">
      <w:pPr>
        <w:pStyle w:val="a7"/>
        <w:spacing w:before="120" w:after="120"/>
        <w:ind w:left="39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6F6098" w:rsidRPr="00E16FFC" w:rsidRDefault="00400484" w:rsidP="00651491">
      <w:pPr>
        <w:pStyle w:val="a7"/>
        <w:numPr>
          <w:ilvl w:val="1"/>
          <w:numId w:val="2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E16FFC">
        <w:rPr>
          <w:rFonts w:cs="Calibri"/>
          <w:sz w:val="24"/>
          <w:szCs w:val="24"/>
          <w:lang w:val="ru-RU"/>
        </w:rPr>
        <w:t xml:space="preserve">Настоящий Регламент действует </w:t>
      </w:r>
      <w:proofErr w:type="gramStart"/>
      <w:r w:rsidRPr="00E16FFC">
        <w:rPr>
          <w:rFonts w:cs="Calibri"/>
          <w:sz w:val="24"/>
          <w:szCs w:val="24"/>
          <w:lang w:val="ru-RU"/>
        </w:rPr>
        <w:t>с даты</w:t>
      </w:r>
      <w:r w:rsidR="0016655D" w:rsidRPr="00E16FFC">
        <w:rPr>
          <w:rFonts w:cs="Calibri"/>
          <w:sz w:val="24"/>
          <w:szCs w:val="24"/>
          <w:lang w:val="ru-RU"/>
        </w:rPr>
        <w:t xml:space="preserve"> </w:t>
      </w:r>
      <w:r w:rsidRPr="00E16FFC">
        <w:rPr>
          <w:rFonts w:cs="Calibri"/>
          <w:sz w:val="24"/>
          <w:szCs w:val="24"/>
          <w:lang w:val="ru-RU"/>
        </w:rPr>
        <w:t>утверждения</w:t>
      </w:r>
      <w:proofErr w:type="gramEnd"/>
      <w:r w:rsidRPr="00E16FFC">
        <w:rPr>
          <w:rFonts w:cs="Calibri"/>
          <w:sz w:val="24"/>
          <w:szCs w:val="24"/>
          <w:lang w:val="ru-RU"/>
        </w:rPr>
        <w:t xml:space="preserve"> его</w:t>
      </w:r>
      <w:r w:rsidR="008336B5" w:rsidRPr="00E16FFC">
        <w:rPr>
          <w:rFonts w:cs="Calibri"/>
          <w:sz w:val="24"/>
          <w:szCs w:val="24"/>
          <w:lang w:val="ru-RU"/>
        </w:rPr>
        <w:t xml:space="preserve"> </w:t>
      </w:r>
      <w:r w:rsidR="008A6078" w:rsidRPr="00E16FFC">
        <w:rPr>
          <w:rFonts w:cs="Calibri"/>
          <w:sz w:val="24"/>
          <w:szCs w:val="24"/>
          <w:lang w:val="ru-RU"/>
        </w:rPr>
        <w:t xml:space="preserve">Генеральным директором и </w:t>
      </w:r>
      <w:r w:rsidRPr="00E16FFC">
        <w:rPr>
          <w:rFonts w:cs="Calibri"/>
          <w:sz w:val="24"/>
          <w:szCs w:val="24"/>
          <w:lang w:val="ru-RU"/>
        </w:rPr>
        <w:t>Финансовым директором Группы Компаний</w:t>
      </w:r>
      <w:r w:rsidR="0076262B" w:rsidRPr="00E16FFC">
        <w:rPr>
          <w:rFonts w:cs="Calibri"/>
          <w:sz w:val="24"/>
          <w:szCs w:val="24"/>
          <w:lang w:val="ru-RU"/>
        </w:rPr>
        <w:t>.</w:t>
      </w:r>
    </w:p>
    <w:p w:rsidR="008105C4" w:rsidRDefault="008105C4" w:rsidP="0076262B">
      <w:pPr>
        <w:pStyle w:val="ConsNormal"/>
        <w:widowControl/>
        <w:ind w:firstLine="0"/>
        <w:jc w:val="both"/>
        <w:rPr>
          <w:rFonts w:asciiTheme="minorHAnsi" w:eastAsia="Calibri" w:hAnsiTheme="minorHAnsi"/>
          <w:color w:val="000000"/>
          <w:spacing w:val="-2"/>
          <w:sz w:val="24"/>
          <w:szCs w:val="24"/>
          <w:lang w:eastAsia="en-US"/>
        </w:rPr>
      </w:pPr>
    </w:p>
    <w:p w:rsidR="000C6DCD" w:rsidRPr="00110C20" w:rsidRDefault="000C6DCD" w:rsidP="000C6DCD">
      <w:pPr>
        <w:pStyle w:val="a7"/>
        <w:spacing w:before="120" w:after="120"/>
        <w:ind w:left="360"/>
        <w:contextualSpacing/>
        <w:outlineLvl w:val="0"/>
        <w:rPr>
          <w:rFonts w:cs="Calibri"/>
          <w:b/>
          <w:sz w:val="24"/>
          <w:szCs w:val="24"/>
          <w:lang w:val="ru-RU"/>
        </w:rPr>
      </w:pPr>
      <w:bookmarkStart w:id="1" w:name="_Toc277837277"/>
      <w:bookmarkStart w:id="2" w:name="_Toc277837310"/>
    </w:p>
    <w:bookmarkEnd w:id="1"/>
    <w:bookmarkEnd w:id="2"/>
    <w:p w:rsidR="001D4E1A" w:rsidRPr="00110C20" w:rsidRDefault="001D4E1A" w:rsidP="002D12BF">
      <w:pPr>
        <w:pStyle w:val="a7"/>
        <w:ind w:left="426" w:hanging="426"/>
        <w:jc w:val="both"/>
        <w:rPr>
          <w:rFonts w:asciiTheme="minorHAnsi" w:hAnsiTheme="minorHAnsi" w:cs="Calibri"/>
          <w:b/>
          <w:sz w:val="24"/>
          <w:szCs w:val="24"/>
          <w:lang w:val="ru-RU"/>
        </w:rPr>
      </w:pPr>
    </w:p>
    <w:p w:rsidR="002D12BF" w:rsidRPr="002D12BF" w:rsidRDefault="002D12BF" w:rsidP="002D12BF">
      <w:pPr>
        <w:pStyle w:val="a7"/>
        <w:ind w:left="426" w:right="1"/>
        <w:jc w:val="right"/>
        <w:rPr>
          <w:rFonts w:cs="Calibri"/>
          <w:b/>
          <w:sz w:val="24"/>
          <w:szCs w:val="24"/>
          <w:lang w:val="ru-RU"/>
        </w:rPr>
      </w:pPr>
    </w:p>
    <w:p w:rsidR="002D12BF" w:rsidRPr="002D12BF" w:rsidRDefault="002D12BF" w:rsidP="002D12BF">
      <w:pPr>
        <w:pStyle w:val="a7"/>
        <w:ind w:left="426" w:right="1"/>
        <w:jc w:val="right"/>
        <w:rPr>
          <w:rFonts w:cs="Calibri"/>
          <w:b/>
          <w:sz w:val="24"/>
          <w:szCs w:val="24"/>
          <w:lang w:val="ru-RU"/>
        </w:rPr>
      </w:pPr>
    </w:p>
    <w:p w:rsidR="005D47B1" w:rsidRPr="005D47B1" w:rsidRDefault="002D12BF" w:rsidP="00651491">
      <w:pPr>
        <w:pStyle w:val="a7"/>
        <w:numPr>
          <w:ilvl w:val="0"/>
          <w:numId w:val="2"/>
        </w:numPr>
        <w:spacing w:before="120" w:after="120"/>
        <w:contextualSpacing/>
        <w:jc w:val="center"/>
        <w:outlineLvl w:val="0"/>
        <w:rPr>
          <w:rFonts w:cs="Calibri"/>
          <w:b/>
          <w:sz w:val="24"/>
          <w:szCs w:val="24"/>
          <w:lang w:val="ru-RU"/>
        </w:rPr>
      </w:pPr>
      <w:r w:rsidRPr="005D47B1">
        <w:rPr>
          <w:rFonts w:cs="Calibri"/>
          <w:b/>
          <w:sz w:val="24"/>
          <w:szCs w:val="24"/>
          <w:lang w:val="ru-RU"/>
        </w:rPr>
        <w:t xml:space="preserve">ОРГАНИЗАЦИЯ ДОКУМЕНТООБОРОТА  </w:t>
      </w:r>
    </w:p>
    <w:p w:rsidR="005D47B1" w:rsidRPr="005D47B1" w:rsidRDefault="005D47B1" w:rsidP="005D47B1">
      <w:pPr>
        <w:pStyle w:val="a7"/>
        <w:spacing w:before="120" w:after="120"/>
        <w:ind w:left="390"/>
        <w:contextualSpacing/>
        <w:outlineLvl w:val="0"/>
        <w:rPr>
          <w:rFonts w:cs="Calibri"/>
          <w:b/>
          <w:sz w:val="24"/>
          <w:szCs w:val="24"/>
          <w:lang w:val="ru-RU"/>
        </w:rPr>
      </w:pPr>
    </w:p>
    <w:p w:rsidR="005D47B1" w:rsidRPr="005D47B1" w:rsidRDefault="005D47B1" w:rsidP="00233AFD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Под документооборотом</w:t>
      </w:r>
      <w:r w:rsidRPr="005D47B1">
        <w:rPr>
          <w:rFonts w:cs="Calibri"/>
          <w:sz w:val="24"/>
          <w:szCs w:val="24"/>
          <w:lang w:val="ru-RU"/>
        </w:rPr>
        <w:t xml:space="preserve"> ГК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5D47B1">
        <w:rPr>
          <w:rFonts w:cs="Calibri"/>
          <w:sz w:val="24"/>
          <w:szCs w:val="24"/>
          <w:lang w:val="ru-RU"/>
        </w:rPr>
        <w:t xml:space="preserve">понимается движение служебных документов. </w:t>
      </w:r>
    </w:p>
    <w:p w:rsidR="007267F7" w:rsidRPr="007C0B71" w:rsidRDefault="005D47B1" w:rsidP="00233AFD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r w:rsidRPr="005D47B1">
        <w:rPr>
          <w:rFonts w:cs="Calibri"/>
          <w:sz w:val="24"/>
          <w:szCs w:val="24"/>
          <w:lang w:val="ru-RU"/>
        </w:rPr>
        <w:t xml:space="preserve">Документооборот включает в себя </w:t>
      </w:r>
      <w:r w:rsidR="007C0B71" w:rsidRPr="007C0B71">
        <w:rPr>
          <w:rFonts w:cs="Calibri"/>
          <w:sz w:val="24"/>
          <w:szCs w:val="24"/>
          <w:lang w:val="ru-RU"/>
        </w:rPr>
        <w:t>сортировку</w:t>
      </w:r>
      <w:r w:rsidRPr="005D47B1">
        <w:rPr>
          <w:rFonts w:cs="Calibri"/>
          <w:sz w:val="24"/>
          <w:szCs w:val="24"/>
          <w:lang w:val="ru-RU"/>
        </w:rPr>
        <w:t xml:space="preserve"> входящих документов, их регистрацию, пере</w:t>
      </w:r>
      <w:r>
        <w:rPr>
          <w:rFonts w:cs="Calibri"/>
          <w:sz w:val="24"/>
          <w:szCs w:val="24"/>
          <w:lang w:val="ru-RU"/>
        </w:rPr>
        <w:t xml:space="preserve">дачу документов </w:t>
      </w:r>
      <w:r w:rsidR="00773332" w:rsidRPr="00773332">
        <w:rPr>
          <w:rFonts w:cs="Calibri"/>
          <w:sz w:val="24"/>
          <w:szCs w:val="24"/>
          <w:lang w:val="ru-RU"/>
        </w:rPr>
        <w:t>получателям</w:t>
      </w:r>
      <w:r w:rsidRPr="005D47B1">
        <w:rPr>
          <w:rFonts w:cs="Calibri"/>
          <w:sz w:val="24"/>
          <w:szCs w:val="24"/>
          <w:lang w:val="ru-RU"/>
        </w:rPr>
        <w:t>, исполнение документов в п</w:t>
      </w:r>
      <w:r w:rsidR="007C0B71">
        <w:rPr>
          <w:rFonts w:cs="Calibri"/>
          <w:sz w:val="24"/>
          <w:szCs w:val="24"/>
          <w:lang w:val="ru-RU"/>
        </w:rPr>
        <w:t xml:space="preserve">одразделениях, а также </w:t>
      </w:r>
      <w:r w:rsidR="007C0B71" w:rsidRPr="007C0B71">
        <w:rPr>
          <w:rFonts w:cs="Calibri"/>
          <w:sz w:val="24"/>
          <w:szCs w:val="24"/>
          <w:lang w:val="ru-RU"/>
        </w:rPr>
        <w:t>сортировку</w:t>
      </w:r>
      <w:r w:rsidRPr="005D47B1">
        <w:rPr>
          <w:rFonts w:cs="Calibri"/>
          <w:sz w:val="24"/>
          <w:szCs w:val="24"/>
          <w:lang w:val="ru-RU"/>
        </w:rPr>
        <w:t>, регистрацию и отправку исходящих документов.</w:t>
      </w:r>
    </w:p>
    <w:p w:rsidR="005D47B1" w:rsidRDefault="005D47B1" w:rsidP="005D47B1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5D47B1" w:rsidRPr="007267F7" w:rsidRDefault="005D47B1" w:rsidP="00CC1B40">
      <w:pPr>
        <w:pStyle w:val="a7"/>
        <w:ind w:left="390"/>
        <w:jc w:val="both"/>
        <w:rPr>
          <w:rFonts w:cs="Calibri"/>
          <w:b/>
          <w:sz w:val="24"/>
          <w:szCs w:val="24"/>
          <w:lang w:val="ru-RU"/>
        </w:rPr>
      </w:pPr>
    </w:p>
    <w:p w:rsidR="00CC1B40" w:rsidRPr="00CC1B40" w:rsidRDefault="0056235B" w:rsidP="00CC1B40">
      <w:pPr>
        <w:pStyle w:val="a7"/>
        <w:numPr>
          <w:ilvl w:val="1"/>
          <w:numId w:val="2"/>
        </w:numPr>
        <w:spacing w:before="120" w:after="120"/>
        <w:ind w:left="390"/>
        <w:contextualSpacing/>
        <w:jc w:val="both"/>
        <w:rPr>
          <w:rFonts w:cs="Calibri"/>
          <w:sz w:val="24"/>
          <w:szCs w:val="24"/>
          <w:lang w:val="ru-RU"/>
        </w:rPr>
      </w:pPr>
      <w:r w:rsidRPr="00AE4DC3">
        <w:rPr>
          <w:rFonts w:cs="Calibri"/>
          <w:b/>
          <w:sz w:val="24"/>
          <w:szCs w:val="24"/>
          <w:u w:val="single"/>
          <w:lang w:val="ru-RU"/>
        </w:rPr>
        <w:t>Входящие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документы</w:t>
      </w:r>
      <w:r w:rsidR="00651491" w:rsidRPr="00AE4DC3">
        <w:rPr>
          <w:rFonts w:cs="Calibri"/>
          <w:b/>
          <w:sz w:val="24"/>
          <w:szCs w:val="24"/>
          <w:lang w:val="ru-RU"/>
        </w:rPr>
        <w:t xml:space="preserve"> - это </w:t>
      </w:r>
      <w:r w:rsidR="007267F7" w:rsidRPr="00AE4DC3">
        <w:rPr>
          <w:rFonts w:cs="Calibri"/>
          <w:b/>
          <w:sz w:val="24"/>
          <w:szCs w:val="24"/>
          <w:lang w:val="ru-RU"/>
        </w:rPr>
        <w:t>вс</w:t>
      </w:r>
      <w:r w:rsidRPr="00AE4DC3">
        <w:rPr>
          <w:rFonts w:cs="Calibri"/>
          <w:b/>
          <w:sz w:val="24"/>
          <w:szCs w:val="24"/>
          <w:lang w:val="ru-RU"/>
        </w:rPr>
        <w:t>е документы</w:t>
      </w:r>
      <w:r w:rsidR="007C0B71">
        <w:rPr>
          <w:rFonts w:asciiTheme="minorHAnsi" w:hAnsiTheme="minorHAnsi" w:cs="Calibri"/>
          <w:b/>
          <w:sz w:val="24"/>
          <w:szCs w:val="24"/>
          <w:lang w:val="ru-RU"/>
        </w:rPr>
        <w:t>,</w:t>
      </w:r>
      <w:r w:rsidR="007267F7" w:rsidRPr="00AE4DC3">
        <w:rPr>
          <w:rFonts w:cs="Calibri"/>
          <w:b/>
          <w:sz w:val="24"/>
          <w:szCs w:val="24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lang w:val="ru-RU"/>
        </w:rPr>
        <w:t>поступившие в ГК</w:t>
      </w:r>
      <w:r w:rsidR="007267F7" w:rsidRPr="00AE4DC3">
        <w:rPr>
          <w:rFonts w:cs="Calibri"/>
          <w:b/>
          <w:sz w:val="24"/>
          <w:szCs w:val="24"/>
          <w:lang w:val="ru-RU"/>
        </w:rPr>
        <w:t xml:space="preserve"> по любым возможным</w:t>
      </w:r>
      <w:r w:rsidR="007267F7" w:rsidRPr="00651491">
        <w:rPr>
          <w:rFonts w:cs="Calibri"/>
          <w:sz w:val="24"/>
          <w:szCs w:val="24"/>
          <w:lang w:val="ru-RU"/>
        </w:rPr>
        <w:t xml:space="preserve"> </w:t>
      </w:r>
      <w:r w:rsidR="007267F7" w:rsidRPr="00AE4DC3">
        <w:rPr>
          <w:rFonts w:cs="Calibri"/>
          <w:b/>
          <w:sz w:val="24"/>
          <w:szCs w:val="24"/>
          <w:lang w:val="ru-RU"/>
        </w:rPr>
        <w:t>каналам</w:t>
      </w:r>
      <w:r w:rsidR="00001A4D">
        <w:rPr>
          <w:rFonts w:asciiTheme="minorHAnsi" w:hAnsiTheme="minorHAnsi" w:cs="Calibri"/>
          <w:b/>
          <w:sz w:val="24"/>
          <w:szCs w:val="24"/>
          <w:lang w:val="ru-RU"/>
        </w:rPr>
        <w:t xml:space="preserve"> (внутренними</w:t>
      </w:r>
      <w:r w:rsidR="00001A4D" w:rsidRPr="00001A4D">
        <w:rPr>
          <w:rFonts w:asciiTheme="minorHAnsi" w:hAnsiTheme="minorHAnsi" w:cs="Calibri"/>
          <w:b/>
          <w:sz w:val="24"/>
          <w:szCs w:val="24"/>
          <w:lang w:val="ru-RU"/>
        </w:rPr>
        <w:t>/внешними</w:t>
      </w:r>
      <w:r w:rsidR="00001A4D">
        <w:rPr>
          <w:rFonts w:asciiTheme="minorHAnsi" w:hAnsiTheme="minorHAnsi" w:cs="Calibri"/>
          <w:b/>
          <w:sz w:val="24"/>
          <w:szCs w:val="24"/>
          <w:lang w:val="ru-RU"/>
        </w:rPr>
        <w:t xml:space="preserve"> курьерами, экспресс почтой или Почтой России)</w:t>
      </w:r>
      <w:r w:rsidR="00CC1B40" w:rsidRPr="00AE4DC3">
        <w:rPr>
          <w:rFonts w:cs="Calibri"/>
          <w:b/>
          <w:sz w:val="24"/>
          <w:szCs w:val="24"/>
          <w:lang w:val="ru-RU"/>
        </w:rPr>
        <w:t>.</w:t>
      </w:r>
      <w:r w:rsidR="00640CCD" w:rsidRPr="00CC1B40">
        <w:rPr>
          <w:rFonts w:cs="Calibri"/>
          <w:sz w:val="24"/>
          <w:szCs w:val="24"/>
          <w:lang w:val="ru-RU"/>
        </w:rPr>
        <w:t xml:space="preserve"> </w:t>
      </w:r>
    </w:p>
    <w:p w:rsidR="00CC1B40" w:rsidRPr="00CC1B40" w:rsidRDefault="00CC1B40" w:rsidP="00CC1B40">
      <w:pPr>
        <w:pStyle w:val="a7"/>
        <w:ind w:left="426"/>
        <w:jc w:val="both"/>
        <w:rPr>
          <w:rFonts w:cs="Calibri"/>
          <w:sz w:val="24"/>
          <w:szCs w:val="24"/>
          <w:lang w:val="ru-RU"/>
        </w:rPr>
      </w:pPr>
    </w:p>
    <w:p w:rsidR="00001A4D" w:rsidRDefault="0056235B" w:rsidP="007F783B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CC1B40">
        <w:rPr>
          <w:rFonts w:cs="Calibri"/>
          <w:sz w:val="24"/>
          <w:szCs w:val="24"/>
          <w:lang w:val="ru-RU"/>
        </w:rPr>
        <w:lastRenderedPageBreak/>
        <w:t>В</w:t>
      </w:r>
      <w:r w:rsidR="00640CCD" w:rsidRPr="00CC1B40">
        <w:rPr>
          <w:rFonts w:cs="Calibri"/>
          <w:sz w:val="24"/>
          <w:szCs w:val="24"/>
          <w:lang w:val="ru-RU"/>
        </w:rPr>
        <w:t xml:space="preserve">се входящие документы  должны </w:t>
      </w:r>
      <w:r w:rsidR="00CC1B40" w:rsidRPr="00CC1B40">
        <w:rPr>
          <w:rFonts w:cs="Calibri"/>
          <w:sz w:val="24"/>
          <w:szCs w:val="24"/>
          <w:lang w:val="ru-RU"/>
        </w:rPr>
        <w:t>п</w:t>
      </w:r>
      <w:r w:rsidR="00001A4D" w:rsidRPr="00001A4D">
        <w:rPr>
          <w:rFonts w:cs="Calibri"/>
          <w:sz w:val="24"/>
          <w:szCs w:val="24"/>
          <w:lang w:val="ru-RU"/>
        </w:rPr>
        <w:t>ередаваться в канцелярию для п</w:t>
      </w:r>
      <w:r w:rsidR="00001A4D">
        <w:rPr>
          <w:rFonts w:cs="Calibri"/>
          <w:sz w:val="24"/>
          <w:szCs w:val="24"/>
          <w:lang w:val="ru-RU"/>
        </w:rPr>
        <w:t>рохо</w:t>
      </w:r>
      <w:r w:rsidR="00001A4D" w:rsidRPr="00001A4D">
        <w:rPr>
          <w:rFonts w:cs="Calibri"/>
          <w:sz w:val="24"/>
          <w:szCs w:val="24"/>
          <w:lang w:val="ru-RU"/>
        </w:rPr>
        <w:t>ждения первичной обработки</w:t>
      </w:r>
      <w:r w:rsidR="00001A4D">
        <w:rPr>
          <w:rFonts w:asciiTheme="minorHAnsi" w:hAnsiTheme="minorHAnsi" w:cs="Calibri"/>
          <w:sz w:val="24"/>
          <w:szCs w:val="24"/>
          <w:lang w:val="ru-RU"/>
        </w:rPr>
        <w:t>.</w:t>
      </w:r>
    </w:p>
    <w:p w:rsidR="00E73987" w:rsidRDefault="00E73987" w:rsidP="007F783B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E73987" w:rsidRPr="00D620BB" w:rsidRDefault="00E73987" w:rsidP="007F783B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  <w:proofErr w:type="gramStart"/>
      <w:r w:rsidRPr="00E73987">
        <w:rPr>
          <w:rFonts w:cs="Calibri"/>
          <w:sz w:val="24"/>
          <w:szCs w:val="24"/>
          <w:lang w:val="ru-RU"/>
        </w:rPr>
        <w:t xml:space="preserve">Если документы поступили на </w:t>
      </w:r>
      <w:proofErr w:type="spellStart"/>
      <w:r w:rsidRPr="00E73987">
        <w:rPr>
          <w:rFonts w:cs="Calibri"/>
          <w:sz w:val="24"/>
          <w:szCs w:val="24"/>
          <w:lang w:val="ru-RU"/>
        </w:rPr>
        <w:t>ресепшен</w:t>
      </w:r>
      <w:proofErr w:type="spellEnd"/>
      <w:r w:rsidRPr="00E73987">
        <w:rPr>
          <w:rFonts w:cs="Calibri"/>
          <w:sz w:val="24"/>
          <w:szCs w:val="24"/>
          <w:lang w:val="ru-RU"/>
        </w:rPr>
        <w:t xml:space="preserve">, </w:t>
      </w:r>
      <w:proofErr w:type="spellStart"/>
      <w:r w:rsidR="00996044" w:rsidRPr="00D620BB">
        <w:rPr>
          <w:rFonts w:cs="Calibri"/>
          <w:sz w:val="24"/>
          <w:szCs w:val="24"/>
          <w:lang w:val="ru-RU"/>
        </w:rPr>
        <w:t>отвественный</w:t>
      </w:r>
      <w:proofErr w:type="spellEnd"/>
      <w:r w:rsidR="00996044" w:rsidRPr="00D620BB">
        <w:rPr>
          <w:rFonts w:cs="Calibri"/>
          <w:sz w:val="24"/>
          <w:szCs w:val="24"/>
          <w:lang w:val="ru-RU"/>
        </w:rPr>
        <w:t xml:space="preserve"> секретарь </w:t>
      </w:r>
      <w:proofErr w:type="spellStart"/>
      <w:r w:rsidR="00996044" w:rsidRPr="00D620BB">
        <w:rPr>
          <w:rFonts w:cs="Calibri"/>
          <w:sz w:val="24"/>
          <w:szCs w:val="24"/>
          <w:lang w:val="ru-RU"/>
        </w:rPr>
        <w:t>ресепшена</w:t>
      </w:r>
      <w:proofErr w:type="spellEnd"/>
      <w:r w:rsidR="00996044" w:rsidRPr="00D620BB">
        <w:rPr>
          <w:rFonts w:cs="Calibri"/>
          <w:sz w:val="24"/>
          <w:szCs w:val="24"/>
          <w:lang w:val="ru-RU"/>
        </w:rPr>
        <w:t xml:space="preserve"> обязан передать данны</w:t>
      </w:r>
      <w:r w:rsidR="00DE3C5B" w:rsidRPr="00D620BB">
        <w:rPr>
          <w:rFonts w:cs="Calibri"/>
          <w:sz w:val="24"/>
          <w:szCs w:val="24"/>
          <w:lang w:val="ru-RU"/>
        </w:rPr>
        <w:t>е документы</w:t>
      </w:r>
      <w:r w:rsidR="00996044" w:rsidRPr="00D620BB">
        <w:rPr>
          <w:rFonts w:cs="Calibri"/>
          <w:sz w:val="24"/>
          <w:szCs w:val="24"/>
          <w:lang w:val="ru-RU"/>
        </w:rPr>
        <w:t xml:space="preserve"> </w:t>
      </w:r>
      <w:r w:rsidRPr="00E73987">
        <w:rPr>
          <w:rFonts w:cs="Calibri"/>
          <w:sz w:val="24"/>
          <w:szCs w:val="24"/>
          <w:lang w:val="ru-RU"/>
        </w:rPr>
        <w:t>в канцелярию</w:t>
      </w:r>
      <w:r w:rsidR="00E124B0" w:rsidRPr="00E124B0">
        <w:rPr>
          <w:rFonts w:cs="Calibri"/>
          <w:sz w:val="24"/>
          <w:szCs w:val="24"/>
          <w:lang w:val="ru-RU"/>
        </w:rPr>
        <w:t xml:space="preserve"> (кабинет №:</w:t>
      </w:r>
      <w:proofErr w:type="gramEnd"/>
      <w:r w:rsidR="00BE0F63">
        <w:rPr>
          <w:rFonts w:asciiTheme="minorHAnsi" w:hAnsiTheme="minorHAnsi" w:cs="Calibri"/>
          <w:sz w:val="24"/>
          <w:szCs w:val="24"/>
          <w:lang w:val="ru-RU"/>
        </w:rPr>
        <w:t xml:space="preserve"> НОМЕР</w:t>
      </w:r>
      <w:r w:rsidR="00E124B0" w:rsidRPr="00E124B0">
        <w:rPr>
          <w:rFonts w:cs="Calibri"/>
          <w:sz w:val="24"/>
          <w:szCs w:val="24"/>
          <w:lang w:val="ru-RU"/>
        </w:rPr>
        <w:t xml:space="preserve"> г. </w:t>
      </w:r>
      <w:r w:rsidR="00BE0F63">
        <w:rPr>
          <w:rFonts w:asciiTheme="minorHAnsi" w:hAnsiTheme="minorHAnsi" w:cs="Calibri"/>
          <w:sz w:val="24"/>
          <w:szCs w:val="24"/>
          <w:lang w:val="ru-RU"/>
        </w:rPr>
        <w:t>ГОРОД</w:t>
      </w:r>
      <w:r w:rsidR="00E124B0" w:rsidRPr="00E124B0">
        <w:rPr>
          <w:rFonts w:cs="Calibri"/>
          <w:sz w:val="24"/>
          <w:szCs w:val="24"/>
          <w:lang w:val="ru-RU"/>
        </w:rPr>
        <w:t>, ул</w:t>
      </w:r>
      <w:proofErr w:type="gramStart"/>
      <w:r w:rsidR="00E124B0" w:rsidRPr="00E124B0">
        <w:rPr>
          <w:rFonts w:cs="Calibri"/>
          <w:sz w:val="24"/>
          <w:szCs w:val="24"/>
          <w:lang w:val="ru-RU"/>
        </w:rPr>
        <w:t>.</w:t>
      </w:r>
      <w:r w:rsidR="00BE0F63">
        <w:rPr>
          <w:rFonts w:asciiTheme="minorHAnsi" w:hAnsiTheme="minorHAnsi" w:cs="Calibri"/>
          <w:sz w:val="24"/>
          <w:szCs w:val="24"/>
          <w:lang w:val="ru-RU"/>
        </w:rPr>
        <w:t>Н</w:t>
      </w:r>
      <w:proofErr w:type="gramEnd"/>
      <w:r w:rsidR="00BE0F63">
        <w:rPr>
          <w:rFonts w:asciiTheme="minorHAnsi" w:hAnsiTheme="minorHAnsi" w:cs="Calibri"/>
          <w:sz w:val="24"/>
          <w:szCs w:val="24"/>
          <w:lang w:val="ru-RU"/>
        </w:rPr>
        <w:t>АЗВАНИЕ</w:t>
      </w:r>
      <w:r w:rsidR="00E124B0" w:rsidRPr="00E124B0">
        <w:rPr>
          <w:rFonts w:cs="Calibri"/>
          <w:sz w:val="24"/>
          <w:szCs w:val="24"/>
          <w:lang w:val="ru-RU"/>
        </w:rPr>
        <w:t>, д.</w:t>
      </w:r>
      <w:r w:rsidR="00BE0F63">
        <w:rPr>
          <w:rFonts w:asciiTheme="minorHAnsi" w:hAnsiTheme="minorHAnsi" w:cs="Calibri"/>
          <w:sz w:val="24"/>
          <w:szCs w:val="24"/>
          <w:lang w:val="ru-RU"/>
        </w:rPr>
        <w:t xml:space="preserve"> НОМЕР</w:t>
      </w:r>
      <w:r w:rsidR="00E124B0" w:rsidRPr="00E124B0">
        <w:rPr>
          <w:rFonts w:cs="Calibri"/>
          <w:sz w:val="24"/>
          <w:szCs w:val="24"/>
          <w:lang w:val="ru-RU"/>
        </w:rPr>
        <w:t>)</w:t>
      </w:r>
      <w:r w:rsidR="00E124B0" w:rsidRPr="00D620BB">
        <w:rPr>
          <w:rFonts w:cs="Calibri"/>
          <w:sz w:val="24"/>
          <w:szCs w:val="24"/>
          <w:lang w:val="ru-RU"/>
        </w:rPr>
        <w:t xml:space="preserve"> </w:t>
      </w:r>
      <w:r w:rsidRPr="00E73987">
        <w:rPr>
          <w:rFonts w:cs="Calibri"/>
          <w:sz w:val="24"/>
          <w:szCs w:val="24"/>
          <w:lang w:val="ru-RU"/>
        </w:rPr>
        <w:t xml:space="preserve"> </w:t>
      </w:r>
      <w:r w:rsidRPr="00D620BB">
        <w:rPr>
          <w:rFonts w:cs="Calibri"/>
          <w:sz w:val="24"/>
          <w:szCs w:val="24"/>
          <w:lang w:val="ru-RU"/>
        </w:rPr>
        <w:t xml:space="preserve">для </w:t>
      </w:r>
      <w:r w:rsidR="00DE3C5B" w:rsidRPr="00D620BB">
        <w:rPr>
          <w:rFonts w:cs="Calibri"/>
          <w:sz w:val="24"/>
          <w:szCs w:val="24"/>
          <w:lang w:val="ru-RU"/>
        </w:rPr>
        <w:t xml:space="preserve">прохождения </w:t>
      </w:r>
      <w:r w:rsidRPr="00D620BB">
        <w:rPr>
          <w:rFonts w:cs="Calibri"/>
          <w:sz w:val="24"/>
          <w:szCs w:val="24"/>
          <w:lang w:val="ru-RU"/>
        </w:rPr>
        <w:t>регистрации</w:t>
      </w:r>
      <w:r w:rsidR="00DE3C5B" w:rsidRPr="00D620BB">
        <w:rPr>
          <w:rFonts w:cs="Calibri"/>
          <w:sz w:val="24"/>
          <w:szCs w:val="24"/>
          <w:lang w:val="ru-RU"/>
        </w:rPr>
        <w:t>.</w:t>
      </w:r>
      <w:r w:rsidRPr="00E73987">
        <w:rPr>
          <w:rFonts w:cs="Calibri"/>
          <w:sz w:val="24"/>
          <w:szCs w:val="24"/>
          <w:lang w:val="ru-RU"/>
        </w:rPr>
        <w:t xml:space="preserve"> </w:t>
      </w:r>
    </w:p>
    <w:p w:rsidR="00CC1B40" w:rsidRPr="00DE3C5B" w:rsidRDefault="00CC1B40" w:rsidP="00DE3C5B">
      <w:pPr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001A4D" w:rsidRDefault="00001A4D" w:rsidP="00001A4D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001A4D">
        <w:rPr>
          <w:rFonts w:cs="Calibri"/>
          <w:sz w:val="24"/>
          <w:szCs w:val="24"/>
          <w:lang w:val="ru-RU"/>
        </w:rPr>
        <w:t xml:space="preserve">Все конверты с входящими </w:t>
      </w:r>
      <w:r w:rsidR="00474E7D" w:rsidRPr="00CC1B40">
        <w:rPr>
          <w:rFonts w:cs="Calibri"/>
          <w:sz w:val="24"/>
          <w:szCs w:val="24"/>
          <w:lang w:val="ru-RU"/>
        </w:rPr>
        <w:t>документ</w:t>
      </w:r>
      <w:r w:rsidRPr="00001A4D">
        <w:rPr>
          <w:rFonts w:cs="Calibri"/>
          <w:sz w:val="24"/>
          <w:szCs w:val="24"/>
          <w:lang w:val="ru-RU"/>
        </w:rPr>
        <w:t>ами (кроме конвертов с пометкой «конфиденциально») вскрываются, сканируются (кроме первичной бухгалтерской документации), регистрируются и</w:t>
      </w:r>
      <w:r>
        <w:rPr>
          <w:rFonts w:asciiTheme="minorHAnsi" w:hAnsiTheme="minorHAnsi" w:cs="Calibri"/>
          <w:sz w:val="24"/>
          <w:szCs w:val="24"/>
          <w:lang w:val="ru-RU"/>
        </w:rPr>
        <w:t>:</w:t>
      </w:r>
    </w:p>
    <w:p w:rsidR="00001A4D" w:rsidRDefault="00001A4D" w:rsidP="00001A4D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E73987" w:rsidRPr="00E73987" w:rsidRDefault="00001A4D" w:rsidP="00E73987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001A4D">
        <w:rPr>
          <w:rFonts w:cs="Calibri"/>
          <w:sz w:val="24"/>
          <w:szCs w:val="24"/>
          <w:lang w:val="ru-RU"/>
        </w:rPr>
        <w:t xml:space="preserve">в случае если, это </w:t>
      </w:r>
      <w:r w:rsidRPr="00C37185">
        <w:rPr>
          <w:rFonts w:cs="Calibri"/>
          <w:sz w:val="24"/>
          <w:szCs w:val="24"/>
          <w:lang w:val="ru-RU"/>
        </w:rPr>
        <w:t>договор</w:t>
      </w:r>
      <w:r w:rsidRPr="00001A4D">
        <w:rPr>
          <w:rFonts w:cs="Calibri"/>
          <w:sz w:val="24"/>
          <w:szCs w:val="24"/>
          <w:lang w:val="ru-RU"/>
        </w:rPr>
        <w:t>ы</w:t>
      </w:r>
      <w:r w:rsidRPr="00C37185">
        <w:rPr>
          <w:rFonts w:cs="Calibri"/>
          <w:sz w:val="24"/>
          <w:szCs w:val="24"/>
          <w:lang w:val="ru-RU"/>
        </w:rPr>
        <w:t>, приложени</w:t>
      </w:r>
      <w:r w:rsidRPr="00001A4D">
        <w:rPr>
          <w:rFonts w:cs="Calibri"/>
          <w:sz w:val="24"/>
          <w:szCs w:val="24"/>
          <w:lang w:val="ru-RU"/>
        </w:rPr>
        <w:t>я</w:t>
      </w:r>
      <w:r w:rsidRPr="00C37185">
        <w:rPr>
          <w:rFonts w:cs="Calibri"/>
          <w:sz w:val="24"/>
          <w:szCs w:val="24"/>
          <w:lang w:val="ru-RU"/>
        </w:rPr>
        <w:t xml:space="preserve"> и</w:t>
      </w:r>
      <w:r w:rsidRPr="00001A4D">
        <w:rPr>
          <w:rFonts w:cs="Calibri"/>
          <w:sz w:val="24"/>
          <w:szCs w:val="24"/>
          <w:lang w:val="ru-RU"/>
        </w:rPr>
        <w:t>ли</w:t>
      </w:r>
      <w:r w:rsidRPr="00C37185">
        <w:rPr>
          <w:rFonts w:cs="Calibri"/>
          <w:sz w:val="24"/>
          <w:szCs w:val="24"/>
          <w:lang w:val="ru-RU"/>
        </w:rPr>
        <w:t xml:space="preserve"> дополнительн</w:t>
      </w:r>
      <w:r w:rsidRPr="00001A4D">
        <w:rPr>
          <w:rFonts w:cs="Calibri"/>
          <w:sz w:val="24"/>
          <w:szCs w:val="24"/>
          <w:lang w:val="ru-RU"/>
        </w:rPr>
        <w:t>ые</w:t>
      </w:r>
      <w:r>
        <w:rPr>
          <w:rFonts w:cs="Calibri"/>
          <w:sz w:val="24"/>
          <w:szCs w:val="24"/>
          <w:lang w:val="ru-RU"/>
        </w:rPr>
        <w:t xml:space="preserve"> соглашен</w:t>
      </w:r>
      <w:r w:rsidRPr="00001A4D">
        <w:rPr>
          <w:rFonts w:cs="Calibri"/>
          <w:sz w:val="24"/>
          <w:szCs w:val="24"/>
          <w:lang w:val="ru-RU"/>
        </w:rPr>
        <w:t>ия</w:t>
      </w:r>
      <w:r>
        <w:rPr>
          <w:rFonts w:cs="Calibri"/>
          <w:sz w:val="24"/>
          <w:szCs w:val="24"/>
          <w:lang w:val="ru-RU"/>
        </w:rPr>
        <w:t>, подписанны</w:t>
      </w:r>
      <w:r w:rsidRPr="00001A4D">
        <w:rPr>
          <w:rFonts w:cs="Calibri"/>
          <w:sz w:val="24"/>
          <w:szCs w:val="24"/>
          <w:lang w:val="ru-RU"/>
        </w:rPr>
        <w:t>е</w:t>
      </w:r>
      <w:r w:rsidRPr="00AF2FA2">
        <w:rPr>
          <w:rFonts w:cs="Calibri"/>
          <w:sz w:val="24"/>
          <w:szCs w:val="24"/>
          <w:lang w:val="ru-RU"/>
        </w:rPr>
        <w:t xml:space="preserve"> </w:t>
      </w:r>
      <w:r w:rsidRPr="00217B98">
        <w:rPr>
          <w:rFonts w:cs="Calibri"/>
          <w:sz w:val="24"/>
          <w:szCs w:val="24"/>
          <w:lang w:val="ru-RU"/>
        </w:rPr>
        <w:t>только со стороны контрагент</w:t>
      </w:r>
      <w:r>
        <w:rPr>
          <w:rFonts w:cs="Calibri"/>
          <w:sz w:val="24"/>
          <w:szCs w:val="24"/>
          <w:lang w:val="ru-RU"/>
        </w:rPr>
        <w:t>а</w:t>
      </w:r>
      <w:r w:rsidRPr="00001A4D">
        <w:rPr>
          <w:rFonts w:cs="Calibri"/>
          <w:sz w:val="24"/>
          <w:szCs w:val="24"/>
          <w:lang w:val="ru-RU"/>
        </w:rPr>
        <w:t>, то документ на</w:t>
      </w:r>
      <w:r>
        <w:rPr>
          <w:rFonts w:cs="Calibri"/>
          <w:sz w:val="24"/>
          <w:szCs w:val="24"/>
          <w:lang w:val="ru-RU"/>
        </w:rPr>
        <w:t xml:space="preserve"> </w:t>
      </w:r>
      <w:r w:rsidRPr="00217B98">
        <w:rPr>
          <w:rFonts w:cs="Calibri"/>
          <w:sz w:val="24"/>
          <w:szCs w:val="24"/>
          <w:lang w:val="ru-RU"/>
        </w:rPr>
        <w:t>Бумажн</w:t>
      </w:r>
      <w:r w:rsidRPr="00001A4D">
        <w:rPr>
          <w:rFonts w:cs="Calibri"/>
          <w:sz w:val="24"/>
          <w:szCs w:val="24"/>
          <w:lang w:val="ru-RU"/>
        </w:rPr>
        <w:t>ом</w:t>
      </w:r>
      <w:r w:rsidRPr="00217B98">
        <w:rPr>
          <w:rFonts w:cs="Calibri"/>
          <w:sz w:val="24"/>
          <w:szCs w:val="24"/>
          <w:lang w:val="ru-RU"/>
        </w:rPr>
        <w:t xml:space="preserve"> носител</w:t>
      </w:r>
      <w:r w:rsidRPr="00001A4D">
        <w:rPr>
          <w:rFonts w:cs="Calibri"/>
          <w:sz w:val="24"/>
          <w:szCs w:val="24"/>
          <w:lang w:val="ru-RU"/>
        </w:rPr>
        <w:t>е</w:t>
      </w:r>
      <w:r w:rsidRPr="00217B98">
        <w:rPr>
          <w:rFonts w:cs="Calibri"/>
          <w:sz w:val="24"/>
          <w:szCs w:val="24"/>
          <w:lang w:val="ru-RU"/>
        </w:rPr>
        <w:t xml:space="preserve"> ост</w:t>
      </w:r>
      <w:r>
        <w:rPr>
          <w:rFonts w:cs="Calibri"/>
          <w:sz w:val="24"/>
          <w:szCs w:val="24"/>
          <w:lang w:val="ru-RU"/>
        </w:rPr>
        <w:t>а</w:t>
      </w:r>
      <w:r w:rsidRPr="00001A4D">
        <w:rPr>
          <w:rFonts w:cs="Calibri"/>
          <w:sz w:val="24"/>
          <w:szCs w:val="24"/>
          <w:lang w:val="ru-RU"/>
        </w:rPr>
        <w:t>е</w:t>
      </w:r>
      <w:r>
        <w:rPr>
          <w:rFonts w:cs="Calibri"/>
          <w:sz w:val="24"/>
          <w:szCs w:val="24"/>
          <w:lang w:val="ru-RU"/>
        </w:rPr>
        <w:t>т</w:t>
      </w:r>
      <w:r w:rsidRPr="00001A4D">
        <w:rPr>
          <w:rFonts w:cs="Calibri"/>
          <w:sz w:val="24"/>
          <w:szCs w:val="24"/>
          <w:lang w:val="ru-RU"/>
        </w:rPr>
        <w:t>ся</w:t>
      </w:r>
      <w:r>
        <w:rPr>
          <w:rFonts w:cs="Calibri"/>
          <w:sz w:val="24"/>
          <w:szCs w:val="24"/>
          <w:lang w:val="ru-RU"/>
        </w:rPr>
        <w:t xml:space="preserve"> </w:t>
      </w:r>
      <w:r w:rsidRPr="00001A4D">
        <w:rPr>
          <w:rFonts w:cs="Calibri"/>
          <w:sz w:val="24"/>
          <w:szCs w:val="24"/>
          <w:lang w:val="ru-RU"/>
        </w:rPr>
        <w:t>в канцелярии</w:t>
      </w:r>
      <w:r w:rsidRPr="00217B98">
        <w:rPr>
          <w:rFonts w:cs="Calibri"/>
          <w:sz w:val="24"/>
          <w:szCs w:val="24"/>
          <w:lang w:val="ru-RU"/>
        </w:rPr>
        <w:t>, а сканированн</w:t>
      </w:r>
      <w:r w:rsidRPr="00001A4D">
        <w:rPr>
          <w:rFonts w:cs="Calibri"/>
          <w:sz w:val="24"/>
          <w:szCs w:val="24"/>
          <w:lang w:val="ru-RU"/>
        </w:rPr>
        <w:t>ая</w:t>
      </w:r>
      <w:r>
        <w:rPr>
          <w:rFonts w:cs="Calibri"/>
          <w:sz w:val="24"/>
          <w:szCs w:val="24"/>
          <w:lang w:val="ru-RU"/>
        </w:rPr>
        <w:t xml:space="preserve"> копи</w:t>
      </w:r>
      <w:r w:rsidRPr="00001A4D">
        <w:rPr>
          <w:rFonts w:cs="Calibri"/>
          <w:sz w:val="24"/>
          <w:szCs w:val="24"/>
          <w:lang w:val="ru-RU"/>
        </w:rPr>
        <w:t>я</w:t>
      </w:r>
      <w:r w:rsidRPr="00217B98">
        <w:rPr>
          <w:rFonts w:cs="Calibri"/>
          <w:sz w:val="24"/>
          <w:szCs w:val="24"/>
          <w:lang w:val="ru-RU"/>
        </w:rPr>
        <w:t xml:space="preserve"> направляет</w:t>
      </w:r>
      <w:r w:rsidRPr="00001A4D">
        <w:rPr>
          <w:rFonts w:cs="Calibri"/>
          <w:sz w:val="24"/>
          <w:szCs w:val="24"/>
          <w:lang w:val="ru-RU"/>
        </w:rPr>
        <w:t>ся</w:t>
      </w:r>
      <w:r w:rsidRPr="00217B98">
        <w:rPr>
          <w:rFonts w:cs="Calibri"/>
          <w:sz w:val="24"/>
          <w:szCs w:val="24"/>
          <w:lang w:val="ru-RU"/>
        </w:rPr>
        <w:t xml:space="preserve"> получателю</w:t>
      </w:r>
    </w:p>
    <w:p w:rsidR="00E73987" w:rsidRPr="00E73987" w:rsidRDefault="00E73987" w:rsidP="00E73987">
      <w:pPr>
        <w:pStyle w:val="a7"/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</w:p>
    <w:p w:rsidR="00E73987" w:rsidRPr="00E73987" w:rsidRDefault="00001A4D" w:rsidP="00E73987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E73987">
        <w:rPr>
          <w:rFonts w:cs="Calibri"/>
          <w:sz w:val="24"/>
          <w:szCs w:val="24"/>
          <w:lang w:val="ru-RU"/>
        </w:rPr>
        <w:t>в случае</w:t>
      </w:r>
      <w:proofErr w:type="gramStart"/>
      <w:r w:rsidRPr="00E73987">
        <w:rPr>
          <w:rFonts w:cs="Calibri"/>
          <w:sz w:val="24"/>
          <w:szCs w:val="24"/>
          <w:lang w:val="ru-RU"/>
        </w:rPr>
        <w:t>,</w:t>
      </w:r>
      <w:proofErr w:type="gramEnd"/>
      <w:r w:rsidRPr="00E73987">
        <w:rPr>
          <w:rFonts w:cs="Calibri"/>
          <w:sz w:val="24"/>
          <w:szCs w:val="24"/>
          <w:lang w:val="ru-RU"/>
        </w:rPr>
        <w:t xml:space="preserve"> если </w:t>
      </w:r>
      <w:r w:rsidR="00E73987" w:rsidRPr="00E73987">
        <w:rPr>
          <w:rFonts w:cs="Calibri"/>
          <w:sz w:val="24"/>
          <w:szCs w:val="24"/>
          <w:lang w:val="ru-RU"/>
        </w:rPr>
        <w:t>это договоры, приложения и дополнительные соглашения, подписанные с двух сторон, то документ на бумажном носителе передается под роспись в «Журнале учета входящих документов» ответственному сотруднику юридического департамента для дальнейшей обработки.</w:t>
      </w:r>
    </w:p>
    <w:p w:rsidR="00E73987" w:rsidRPr="00E73987" w:rsidRDefault="00E73987" w:rsidP="00E73987">
      <w:pPr>
        <w:pStyle w:val="a7"/>
        <w:rPr>
          <w:rFonts w:asciiTheme="minorHAnsi" w:hAnsiTheme="minorHAnsi" w:cs="Calibri"/>
          <w:sz w:val="24"/>
          <w:szCs w:val="24"/>
          <w:lang w:val="ru-RU"/>
        </w:rPr>
      </w:pPr>
    </w:p>
    <w:p w:rsidR="00E73987" w:rsidRPr="00E73987" w:rsidRDefault="00E73987" w:rsidP="00E73987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E73987">
        <w:rPr>
          <w:rFonts w:cs="Calibri"/>
          <w:sz w:val="24"/>
          <w:szCs w:val="24"/>
          <w:lang w:val="ru-RU"/>
        </w:rPr>
        <w:t>в случае</w:t>
      </w:r>
      <w:proofErr w:type="gramStart"/>
      <w:r w:rsidRPr="00E73987">
        <w:rPr>
          <w:rFonts w:cs="Calibri"/>
          <w:sz w:val="24"/>
          <w:szCs w:val="24"/>
          <w:lang w:val="ru-RU"/>
        </w:rPr>
        <w:t>,</w:t>
      </w:r>
      <w:proofErr w:type="gramEnd"/>
      <w:r w:rsidRPr="00E73987">
        <w:rPr>
          <w:rFonts w:cs="Calibri"/>
          <w:sz w:val="24"/>
          <w:szCs w:val="24"/>
          <w:lang w:val="ru-RU"/>
        </w:rPr>
        <w:t xml:space="preserve"> если это первичные бухгалтерские документы, то они передаются на бумажном носителе получателю под роспись </w:t>
      </w:r>
      <w:r w:rsidRPr="00716194">
        <w:rPr>
          <w:rFonts w:cs="Calibri"/>
          <w:sz w:val="24"/>
          <w:szCs w:val="24"/>
          <w:lang w:val="ru-RU"/>
        </w:rPr>
        <w:t>в «Журнал</w:t>
      </w:r>
      <w:r w:rsidRPr="00E73987">
        <w:rPr>
          <w:rFonts w:cs="Calibri"/>
          <w:sz w:val="24"/>
          <w:szCs w:val="24"/>
          <w:lang w:val="ru-RU"/>
        </w:rPr>
        <w:t>е</w:t>
      </w:r>
      <w:r w:rsidRPr="00716194">
        <w:rPr>
          <w:rFonts w:cs="Calibri"/>
          <w:sz w:val="24"/>
          <w:szCs w:val="24"/>
          <w:lang w:val="ru-RU"/>
        </w:rPr>
        <w:t xml:space="preserve"> учёта входящих документов»</w:t>
      </w:r>
    </w:p>
    <w:p w:rsidR="00E73987" w:rsidRPr="00E73987" w:rsidRDefault="00E73987" w:rsidP="00E73987">
      <w:pPr>
        <w:pStyle w:val="a7"/>
        <w:rPr>
          <w:rFonts w:cs="Calibri"/>
          <w:sz w:val="24"/>
          <w:szCs w:val="24"/>
          <w:lang w:val="ru-RU"/>
        </w:rPr>
      </w:pPr>
    </w:p>
    <w:p w:rsidR="00E73987" w:rsidRPr="00996044" w:rsidRDefault="00996044" w:rsidP="00E73987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в случае</w:t>
      </w:r>
      <w:proofErr w:type="gramStart"/>
      <w:r>
        <w:rPr>
          <w:rFonts w:cs="Calibri"/>
          <w:sz w:val="24"/>
          <w:szCs w:val="24"/>
          <w:lang w:val="ru-RU"/>
        </w:rPr>
        <w:t>,</w:t>
      </w:r>
      <w:proofErr w:type="gramEnd"/>
      <w:r>
        <w:rPr>
          <w:rFonts w:cs="Calibri"/>
          <w:sz w:val="24"/>
          <w:szCs w:val="24"/>
          <w:lang w:val="ru-RU"/>
        </w:rPr>
        <w:t xml:space="preserve"> если это письм</w:t>
      </w:r>
      <w:r w:rsidRPr="00996044">
        <w:rPr>
          <w:rFonts w:cs="Calibri"/>
          <w:sz w:val="24"/>
          <w:szCs w:val="24"/>
          <w:lang w:val="ru-RU"/>
        </w:rPr>
        <w:t>а</w:t>
      </w:r>
      <w:r w:rsidR="00E73987" w:rsidRPr="00E73987">
        <w:rPr>
          <w:rFonts w:cs="Calibri"/>
          <w:sz w:val="24"/>
          <w:szCs w:val="24"/>
          <w:lang w:val="ru-RU"/>
        </w:rPr>
        <w:t>, то  получателю направляется сканированн</w:t>
      </w:r>
      <w:r w:rsidRPr="00996044">
        <w:rPr>
          <w:rFonts w:cs="Calibri"/>
          <w:sz w:val="24"/>
          <w:szCs w:val="24"/>
          <w:lang w:val="ru-RU"/>
        </w:rPr>
        <w:t>ые</w:t>
      </w:r>
      <w:r w:rsidR="00E73987" w:rsidRPr="00E73987">
        <w:rPr>
          <w:rFonts w:cs="Calibri"/>
          <w:sz w:val="24"/>
          <w:szCs w:val="24"/>
          <w:lang w:val="ru-RU"/>
        </w:rPr>
        <w:t xml:space="preserve"> копи</w:t>
      </w:r>
      <w:r w:rsidRPr="00996044">
        <w:rPr>
          <w:rFonts w:cs="Calibri"/>
          <w:sz w:val="24"/>
          <w:szCs w:val="24"/>
          <w:lang w:val="ru-RU"/>
        </w:rPr>
        <w:t>и</w:t>
      </w:r>
      <w:r w:rsidR="00E73987" w:rsidRPr="00E73987">
        <w:rPr>
          <w:rFonts w:cs="Calibri"/>
          <w:sz w:val="24"/>
          <w:szCs w:val="24"/>
          <w:lang w:val="ru-RU"/>
        </w:rPr>
        <w:t xml:space="preserve">, а оригиналы документов остаются в канцелярии.  </w:t>
      </w:r>
    </w:p>
    <w:p w:rsidR="00996044" w:rsidRPr="00996044" w:rsidRDefault="00996044" w:rsidP="00996044">
      <w:pPr>
        <w:pStyle w:val="a7"/>
        <w:rPr>
          <w:rFonts w:cs="Calibri"/>
          <w:sz w:val="24"/>
          <w:szCs w:val="24"/>
          <w:lang w:val="ru-RU"/>
        </w:rPr>
      </w:pPr>
    </w:p>
    <w:p w:rsidR="00DE3C5B" w:rsidRPr="00D620BB" w:rsidRDefault="00DE3C5B" w:rsidP="00D620BB">
      <w:pPr>
        <w:pStyle w:val="a7"/>
        <w:ind w:left="426" w:firstLine="283"/>
        <w:jc w:val="both"/>
        <w:rPr>
          <w:rFonts w:cs="Calibri"/>
          <w:sz w:val="24"/>
          <w:szCs w:val="24"/>
          <w:lang w:val="ru-RU"/>
        </w:rPr>
      </w:pPr>
      <w:r w:rsidRPr="00D620BB">
        <w:rPr>
          <w:rFonts w:cs="Calibri"/>
          <w:sz w:val="24"/>
          <w:szCs w:val="24"/>
          <w:lang w:val="ru-RU"/>
        </w:rPr>
        <w:t>Доставка документов получателям осуществляется  2 раза в день:</w:t>
      </w:r>
    </w:p>
    <w:p w:rsidR="00DE3C5B" w:rsidRPr="00D620BB" w:rsidRDefault="00DE3C5B" w:rsidP="00D620BB">
      <w:pPr>
        <w:pStyle w:val="a7"/>
        <w:ind w:left="426" w:firstLine="283"/>
        <w:jc w:val="both"/>
        <w:rPr>
          <w:rFonts w:cs="Calibri"/>
          <w:sz w:val="24"/>
          <w:szCs w:val="24"/>
          <w:lang w:val="ru-RU"/>
        </w:rPr>
      </w:pPr>
    </w:p>
    <w:p w:rsidR="00DE3C5B" w:rsidRPr="00D620BB" w:rsidRDefault="00DE3C5B" w:rsidP="00D620BB">
      <w:pPr>
        <w:pStyle w:val="a7"/>
        <w:numPr>
          <w:ilvl w:val="0"/>
          <w:numId w:val="13"/>
        </w:numPr>
        <w:ind w:left="709" w:hanging="283"/>
        <w:jc w:val="both"/>
        <w:rPr>
          <w:rFonts w:cs="Calibri"/>
          <w:sz w:val="24"/>
          <w:szCs w:val="24"/>
          <w:lang w:val="ru-RU"/>
        </w:rPr>
      </w:pPr>
      <w:r w:rsidRPr="00D620BB">
        <w:rPr>
          <w:rFonts w:cs="Calibri"/>
          <w:sz w:val="24"/>
          <w:szCs w:val="24"/>
          <w:lang w:val="ru-RU"/>
        </w:rPr>
        <w:t>в случае если документ поступил в канцелярию до 12.00 ч., то доставка осуществляется с 17.00 ч. до 18.00 ч. текущего рабочего дня</w:t>
      </w:r>
    </w:p>
    <w:p w:rsidR="00DE3C5B" w:rsidRPr="00D620BB" w:rsidRDefault="00DE3C5B" w:rsidP="00D620BB">
      <w:pPr>
        <w:pStyle w:val="a7"/>
        <w:ind w:left="709" w:hanging="283"/>
        <w:jc w:val="both"/>
        <w:rPr>
          <w:rFonts w:cs="Calibri"/>
          <w:sz w:val="24"/>
          <w:szCs w:val="24"/>
          <w:lang w:val="ru-RU"/>
        </w:rPr>
      </w:pPr>
    </w:p>
    <w:p w:rsidR="00DE3C5B" w:rsidRPr="00D620BB" w:rsidRDefault="00DE3C5B" w:rsidP="00D620BB">
      <w:pPr>
        <w:pStyle w:val="a7"/>
        <w:numPr>
          <w:ilvl w:val="0"/>
          <w:numId w:val="13"/>
        </w:numPr>
        <w:ind w:left="709" w:hanging="283"/>
        <w:jc w:val="both"/>
        <w:rPr>
          <w:rFonts w:cs="Calibri"/>
          <w:sz w:val="24"/>
          <w:szCs w:val="24"/>
          <w:lang w:val="ru-RU"/>
        </w:rPr>
      </w:pPr>
      <w:r w:rsidRPr="00D620BB">
        <w:rPr>
          <w:rFonts w:cs="Calibri"/>
          <w:sz w:val="24"/>
          <w:szCs w:val="24"/>
          <w:lang w:val="ru-RU"/>
        </w:rPr>
        <w:t>в случае если документы поступили в канцелярию после 12.00 ч. до доставка документов осуществляется</w:t>
      </w:r>
      <w:proofErr w:type="gramStart"/>
      <w:r w:rsidRPr="00D620BB">
        <w:rPr>
          <w:rFonts w:cs="Calibri"/>
          <w:sz w:val="24"/>
          <w:szCs w:val="24"/>
          <w:lang w:val="ru-RU"/>
        </w:rPr>
        <w:t xml:space="preserve"> С</w:t>
      </w:r>
      <w:proofErr w:type="gramEnd"/>
      <w:r w:rsidRPr="00D620BB">
        <w:rPr>
          <w:rFonts w:cs="Calibri"/>
          <w:sz w:val="24"/>
          <w:szCs w:val="24"/>
          <w:lang w:val="ru-RU"/>
        </w:rPr>
        <w:t xml:space="preserve"> 12.00 ч. до 13.00 ч. следующего рабочего дня. </w:t>
      </w:r>
    </w:p>
    <w:p w:rsidR="00996044" w:rsidRPr="00D620BB" w:rsidRDefault="00996044" w:rsidP="00D620BB">
      <w:pPr>
        <w:pStyle w:val="a7"/>
        <w:ind w:left="709" w:hanging="283"/>
        <w:jc w:val="both"/>
        <w:rPr>
          <w:rFonts w:cs="Calibri"/>
          <w:sz w:val="24"/>
          <w:szCs w:val="24"/>
          <w:lang w:val="ru-RU"/>
        </w:rPr>
      </w:pPr>
    </w:p>
    <w:p w:rsidR="00996044" w:rsidRPr="00D620BB" w:rsidRDefault="00996044" w:rsidP="00D620BB">
      <w:pPr>
        <w:pStyle w:val="a7"/>
        <w:ind w:left="709" w:hanging="283"/>
        <w:jc w:val="both"/>
        <w:rPr>
          <w:rFonts w:cs="Calibri"/>
          <w:sz w:val="24"/>
          <w:szCs w:val="24"/>
          <w:lang w:val="ru-RU"/>
        </w:rPr>
      </w:pPr>
    </w:p>
    <w:p w:rsidR="00996044" w:rsidRPr="00E73987" w:rsidRDefault="00996044" w:rsidP="00996044">
      <w:pPr>
        <w:pStyle w:val="a7"/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</w:p>
    <w:p w:rsidR="00DF4680" w:rsidRPr="00935106" w:rsidRDefault="00DF4680" w:rsidP="003307EE">
      <w:pPr>
        <w:spacing w:before="120" w:after="120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5D47B1" w:rsidRPr="005D47B1" w:rsidRDefault="005D47B1" w:rsidP="005D47B1">
      <w:pPr>
        <w:pStyle w:val="a7"/>
        <w:ind w:left="1080"/>
        <w:jc w:val="both"/>
        <w:rPr>
          <w:rFonts w:cs="Calibri"/>
          <w:sz w:val="24"/>
          <w:szCs w:val="24"/>
          <w:lang w:val="ru-RU"/>
        </w:rPr>
      </w:pPr>
    </w:p>
    <w:p w:rsidR="00590262" w:rsidRPr="00AE4DC3" w:rsidRDefault="00AE4DC3" w:rsidP="00AE4DC3">
      <w:pPr>
        <w:pStyle w:val="a7"/>
        <w:numPr>
          <w:ilvl w:val="1"/>
          <w:numId w:val="2"/>
        </w:numPr>
        <w:spacing w:before="120" w:after="120"/>
        <w:ind w:left="390"/>
        <w:contextualSpacing/>
        <w:jc w:val="both"/>
        <w:rPr>
          <w:rFonts w:cs="Calibri"/>
          <w:b/>
          <w:sz w:val="24"/>
          <w:szCs w:val="24"/>
          <w:u w:val="single"/>
          <w:lang w:val="ru-RU"/>
        </w:rPr>
      </w:pPr>
      <w:r>
        <w:rPr>
          <w:rFonts w:cs="Calibri"/>
          <w:b/>
          <w:sz w:val="24"/>
          <w:szCs w:val="24"/>
          <w:u w:val="single"/>
          <w:lang w:val="ru-RU"/>
        </w:rPr>
        <w:lastRenderedPageBreak/>
        <w:t>Исходящ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ие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документы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- вс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е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документ</w:t>
      </w:r>
      <w:r w:rsidRPr="00AE4DC3">
        <w:rPr>
          <w:rFonts w:cs="Calibri"/>
          <w:b/>
          <w:sz w:val="24"/>
          <w:szCs w:val="24"/>
          <w:u w:val="single"/>
          <w:lang w:val="ru-RU"/>
        </w:rPr>
        <w:t>ы</w:t>
      </w:r>
      <w:r>
        <w:rPr>
          <w:rFonts w:cs="Calibri"/>
          <w:b/>
          <w:sz w:val="24"/>
          <w:szCs w:val="24"/>
          <w:u w:val="single"/>
          <w:lang w:val="ru-RU"/>
        </w:rPr>
        <w:t xml:space="preserve">, </w:t>
      </w:r>
      <w:r w:rsidRPr="00AE4DC3">
        <w:rPr>
          <w:rFonts w:cs="Calibri"/>
          <w:b/>
          <w:sz w:val="24"/>
          <w:szCs w:val="24"/>
          <w:u w:val="single"/>
          <w:lang w:val="ru-RU"/>
        </w:rPr>
        <w:t>от</w:t>
      </w:r>
      <w:r w:rsidR="00002A5C">
        <w:rPr>
          <w:rFonts w:cs="Calibri"/>
          <w:b/>
          <w:sz w:val="24"/>
          <w:szCs w:val="24"/>
          <w:u w:val="single"/>
          <w:lang w:val="ru-RU"/>
        </w:rPr>
        <w:t>равляем</w:t>
      </w:r>
      <w:r w:rsidR="00E124B0" w:rsidRPr="00E124B0">
        <w:rPr>
          <w:rFonts w:cs="Calibri"/>
          <w:b/>
          <w:sz w:val="24"/>
          <w:szCs w:val="24"/>
          <w:u w:val="single"/>
          <w:lang w:val="ru-RU"/>
        </w:rPr>
        <w:t>ые</w:t>
      </w:r>
      <w:r w:rsidR="00002A5C">
        <w:rPr>
          <w:rFonts w:cs="Calibri"/>
          <w:b/>
          <w:sz w:val="24"/>
          <w:szCs w:val="24"/>
          <w:u w:val="single"/>
          <w:lang w:val="ru-RU"/>
        </w:rPr>
        <w:t xml:space="preserve"> из </w:t>
      </w:r>
      <w:r w:rsidR="00002A5C" w:rsidRPr="00002A5C">
        <w:rPr>
          <w:rFonts w:cs="Calibri"/>
          <w:b/>
          <w:sz w:val="24"/>
          <w:szCs w:val="24"/>
          <w:u w:val="single"/>
          <w:lang w:val="ru-RU"/>
        </w:rPr>
        <w:t>ГК</w:t>
      </w:r>
      <w:r w:rsidR="00651491" w:rsidRPr="00AE4DC3">
        <w:rPr>
          <w:rFonts w:cs="Calibri"/>
          <w:b/>
          <w:sz w:val="24"/>
          <w:szCs w:val="24"/>
          <w:u w:val="single"/>
          <w:lang w:val="ru-RU"/>
        </w:rPr>
        <w:t xml:space="preserve"> любыми возможными каналами связи</w:t>
      </w:r>
    </w:p>
    <w:p w:rsidR="00651491" w:rsidRDefault="00651491" w:rsidP="00590262">
      <w:pPr>
        <w:pStyle w:val="a7"/>
        <w:ind w:left="390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A711B8" w:rsidRPr="00590262" w:rsidRDefault="00A711B8" w:rsidP="00A711B8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A711B8">
        <w:rPr>
          <w:rFonts w:cs="Calibri"/>
          <w:sz w:val="24"/>
          <w:szCs w:val="24"/>
          <w:lang w:val="ru-RU"/>
        </w:rPr>
        <w:t>В</w:t>
      </w:r>
      <w:r>
        <w:rPr>
          <w:rFonts w:cs="Calibri"/>
          <w:sz w:val="24"/>
          <w:szCs w:val="24"/>
          <w:lang w:val="ru-RU"/>
        </w:rPr>
        <w:t>се исходящи</w:t>
      </w:r>
      <w:r w:rsidRPr="00A711B8">
        <w:rPr>
          <w:rFonts w:cs="Calibri"/>
          <w:sz w:val="24"/>
          <w:szCs w:val="24"/>
          <w:lang w:val="ru-RU"/>
        </w:rPr>
        <w:t>е</w:t>
      </w:r>
      <w:r w:rsidRPr="00590262">
        <w:rPr>
          <w:rFonts w:cs="Calibri"/>
          <w:sz w:val="24"/>
          <w:szCs w:val="24"/>
          <w:lang w:val="ru-RU"/>
        </w:rPr>
        <w:t xml:space="preserve"> документ</w:t>
      </w:r>
      <w:r w:rsidRPr="00A711B8">
        <w:rPr>
          <w:rFonts w:cs="Calibri"/>
          <w:sz w:val="24"/>
          <w:szCs w:val="24"/>
          <w:lang w:val="ru-RU"/>
        </w:rPr>
        <w:t>ы</w:t>
      </w:r>
      <w:r w:rsidRPr="00590262">
        <w:rPr>
          <w:rFonts w:cs="Calibri"/>
          <w:sz w:val="24"/>
          <w:szCs w:val="24"/>
          <w:lang w:val="ru-RU"/>
        </w:rPr>
        <w:t xml:space="preserve"> ГК на бумажных носителях </w:t>
      </w:r>
      <w:r w:rsidRPr="00A711B8">
        <w:rPr>
          <w:rFonts w:cs="Calibri"/>
          <w:sz w:val="24"/>
          <w:szCs w:val="24"/>
          <w:lang w:val="ru-RU"/>
        </w:rPr>
        <w:t xml:space="preserve">должны проходить обработку и отправляться </w:t>
      </w:r>
      <w:r w:rsidRPr="00590262">
        <w:rPr>
          <w:rFonts w:cs="Calibri"/>
          <w:sz w:val="24"/>
          <w:szCs w:val="24"/>
          <w:lang w:val="ru-RU"/>
        </w:rPr>
        <w:t xml:space="preserve">через </w:t>
      </w:r>
      <w:r w:rsidRPr="007A6824">
        <w:rPr>
          <w:rFonts w:cs="Calibri"/>
          <w:sz w:val="24"/>
          <w:szCs w:val="24"/>
          <w:lang w:val="ru-RU"/>
        </w:rPr>
        <w:t>Канцелярию</w:t>
      </w:r>
      <w:r w:rsidRPr="00590262">
        <w:rPr>
          <w:rFonts w:cs="Calibri"/>
          <w:sz w:val="24"/>
          <w:szCs w:val="24"/>
          <w:lang w:val="ru-RU"/>
        </w:rPr>
        <w:t xml:space="preserve"> Почт</w:t>
      </w:r>
      <w:r>
        <w:rPr>
          <w:rFonts w:cs="Calibri"/>
          <w:sz w:val="24"/>
          <w:szCs w:val="24"/>
          <w:lang w:val="ru-RU"/>
        </w:rPr>
        <w:t xml:space="preserve">ой России, </w:t>
      </w:r>
      <w:r w:rsidRPr="008C7599">
        <w:rPr>
          <w:rFonts w:cs="Calibri"/>
          <w:sz w:val="24"/>
          <w:szCs w:val="24"/>
          <w:lang w:val="ru-RU"/>
        </w:rPr>
        <w:t>Экспресс почтой</w:t>
      </w:r>
      <w:r w:rsidRPr="00590262">
        <w:rPr>
          <w:rFonts w:cs="Calibri"/>
          <w:sz w:val="24"/>
          <w:szCs w:val="24"/>
          <w:lang w:val="ru-RU"/>
        </w:rPr>
        <w:t xml:space="preserve"> и вн</w:t>
      </w:r>
      <w:r w:rsidRPr="00A711B8">
        <w:rPr>
          <w:rFonts w:cs="Calibri"/>
          <w:sz w:val="24"/>
          <w:szCs w:val="24"/>
          <w:lang w:val="ru-RU"/>
        </w:rPr>
        <w:t>утренними</w:t>
      </w:r>
      <w:r w:rsidRPr="00590262">
        <w:rPr>
          <w:rFonts w:cs="Calibri"/>
          <w:sz w:val="24"/>
          <w:szCs w:val="24"/>
          <w:lang w:val="ru-RU"/>
        </w:rPr>
        <w:t xml:space="preserve"> курьер</w:t>
      </w:r>
      <w:r w:rsidRPr="00A711B8">
        <w:rPr>
          <w:rFonts w:cs="Calibri"/>
          <w:sz w:val="24"/>
          <w:szCs w:val="24"/>
          <w:lang w:val="ru-RU"/>
        </w:rPr>
        <w:t xml:space="preserve">ами Группы </w:t>
      </w:r>
      <w:proofErr w:type="spellStart"/>
      <w:r w:rsidRPr="00A711B8">
        <w:rPr>
          <w:rFonts w:cs="Calibri"/>
          <w:sz w:val="24"/>
          <w:szCs w:val="24"/>
          <w:lang w:val="ru-RU"/>
        </w:rPr>
        <w:t>курьерско</w:t>
      </w:r>
      <w:proofErr w:type="spellEnd"/>
      <w:r w:rsidRPr="00A711B8">
        <w:rPr>
          <w:rFonts w:cs="Calibri"/>
          <w:sz w:val="24"/>
          <w:szCs w:val="24"/>
          <w:lang w:val="ru-RU"/>
        </w:rPr>
        <w:t xml:space="preserve"> - транспортной доставки</w:t>
      </w:r>
      <w:r w:rsidRPr="00590262">
        <w:rPr>
          <w:rFonts w:cs="Calibri"/>
          <w:sz w:val="24"/>
          <w:szCs w:val="24"/>
          <w:lang w:val="ru-RU"/>
        </w:rPr>
        <w:t>.</w:t>
      </w:r>
    </w:p>
    <w:p w:rsidR="00A711B8" w:rsidRDefault="00A711B8" w:rsidP="00002A5C">
      <w:pPr>
        <w:pStyle w:val="a7"/>
        <w:ind w:left="390" w:firstLine="319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711B8">
        <w:rPr>
          <w:rFonts w:cs="Calibri"/>
          <w:sz w:val="24"/>
          <w:szCs w:val="24"/>
          <w:lang w:val="ru-RU"/>
        </w:rPr>
        <w:t>Обработка должна осуществляться</w:t>
      </w:r>
      <w:r>
        <w:rPr>
          <w:rFonts w:asciiTheme="minorHAnsi" w:hAnsiTheme="minorHAnsi" w:cs="Calibri"/>
          <w:b/>
          <w:sz w:val="24"/>
          <w:szCs w:val="24"/>
          <w:lang w:val="ru-RU"/>
        </w:rPr>
        <w:t xml:space="preserve"> </w:t>
      </w:r>
      <w:r w:rsidR="00002A5C" w:rsidRPr="007B0569">
        <w:rPr>
          <w:rFonts w:cs="Calibri"/>
          <w:b/>
          <w:sz w:val="24"/>
          <w:szCs w:val="24"/>
          <w:lang w:val="ru-RU"/>
        </w:rPr>
        <w:t>не позднее 1-го рабочего дня с момента поступления</w:t>
      </w:r>
      <w:r w:rsidR="00002A5C" w:rsidRPr="00CC1B40">
        <w:rPr>
          <w:rFonts w:cs="Calibri"/>
          <w:sz w:val="24"/>
          <w:szCs w:val="24"/>
          <w:lang w:val="ru-RU"/>
        </w:rPr>
        <w:t xml:space="preserve">. </w:t>
      </w:r>
    </w:p>
    <w:p w:rsidR="004B048E" w:rsidRPr="004B048E" w:rsidRDefault="004B048E" w:rsidP="004B048E">
      <w:pPr>
        <w:pStyle w:val="a7"/>
        <w:spacing w:before="120" w:after="120"/>
        <w:ind w:left="390" w:firstLine="319"/>
        <w:contextualSpacing/>
        <w:jc w:val="both"/>
        <w:rPr>
          <w:rFonts w:cs="Calibri"/>
          <w:sz w:val="24"/>
          <w:szCs w:val="24"/>
          <w:lang w:val="ru-RU"/>
        </w:rPr>
      </w:pPr>
      <w:r w:rsidRPr="004B048E">
        <w:rPr>
          <w:rFonts w:cs="Calibri"/>
          <w:sz w:val="24"/>
          <w:szCs w:val="24"/>
          <w:lang w:val="ru-RU"/>
        </w:rPr>
        <w:t xml:space="preserve">Отправка документов должна осуществляться </w:t>
      </w:r>
      <w:r w:rsidRPr="004B048E">
        <w:rPr>
          <w:rFonts w:cs="Calibri"/>
          <w:b/>
          <w:sz w:val="24"/>
          <w:szCs w:val="24"/>
          <w:lang w:val="ru-RU"/>
        </w:rPr>
        <w:t>не позднее  2-х рабочих дней</w:t>
      </w:r>
      <w:r w:rsidRPr="004B048E">
        <w:rPr>
          <w:rFonts w:cs="Calibri"/>
          <w:sz w:val="24"/>
          <w:szCs w:val="24"/>
          <w:lang w:val="ru-RU"/>
        </w:rPr>
        <w:t xml:space="preserve"> с момента поступления в канцелярию,</w:t>
      </w:r>
      <w:r>
        <w:rPr>
          <w:rFonts w:cs="Calibri"/>
          <w:sz w:val="24"/>
          <w:szCs w:val="24"/>
          <w:lang w:val="ru-RU"/>
        </w:rPr>
        <w:t xml:space="preserve"> а при пометке срочно,</w:t>
      </w:r>
      <w:r w:rsidRPr="004B048E">
        <w:rPr>
          <w:rFonts w:cs="Calibri"/>
          <w:sz w:val="24"/>
          <w:szCs w:val="24"/>
          <w:lang w:val="ru-RU"/>
        </w:rPr>
        <w:t xml:space="preserve"> не позднее следующего за поступлением документов</w:t>
      </w:r>
      <w:r w:rsidR="00EF27F6" w:rsidRPr="00EF27F6">
        <w:rPr>
          <w:rFonts w:cs="Calibri"/>
          <w:sz w:val="24"/>
          <w:szCs w:val="24"/>
          <w:lang w:val="ru-RU"/>
        </w:rPr>
        <w:t xml:space="preserve"> в канцелярию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4B048E">
        <w:rPr>
          <w:rFonts w:cs="Calibri"/>
          <w:sz w:val="24"/>
          <w:szCs w:val="24"/>
          <w:lang w:val="ru-RU"/>
        </w:rPr>
        <w:t xml:space="preserve">рабочего дня. </w:t>
      </w:r>
    </w:p>
    <w:p w:rsidR="004B048E" w:rsidRPr="004B048E" w:rsidRDefault="004B048E" w:rsidP="00002A5C">
      <w:pPr>
        <w:pStyle w:val="a7"/>
        <w:ind w:left="390" w:firstLine="319"/>
        <w:jc w:val="both"/>
        <w:rPr>
          <w:rFonts w:cs="Calibri"/>
          <w:sz w:val="24"/>
          <w:szCs w:val="24"/>
          <w:lang w:val="ru-RU"/>
        </w:rPr>
      </w:pPr>
    </w:p>
    <w:p w:rsidR="00353FCD" w:rsidRDefault="00353FCD" w:rsidP="00BE0296">
      <w:pPr>
        <w:pStyle w:val="a7"/>
        <w:ind w:left="426" w:firstLine="283"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BE0296" w:rsidRPr="00D620BB" w:rsidRDefault="00BE0296" w:rsidP="00BE0296">
      <w:pPr>
        <w:pStyle w:val="a7"/>
        <w:ind w:left="426" w:firstLine="283"/>
        <w:jc w:val="both"/>
        <w:rPr>
          <w:rFonts w:cs="Calibri"/>
          <w:sz w:val="24"/>
          <w:szCs w:val="24"/>
          <w:lang w:val="ru-RU"/>
        </w:rPr>
      </w:pPr>
      <w:r w:rsidRPr="00BE0296">
        <w:rPr>
          <w:rFonts w:cs="Calibri"/>
          <w:sz w:val="24"/>
          <w:szCs w:val="24"/>
          <w:lang w:val="ru-RU"/>
        </w:rPr>
        <w:t xml:space="preserve">Все исходящие документы </w:t>
      </w:r>
      <w:r w:rsidR="00353FCD" w:rsidRPr="00353FCD">
        <w:rPr>
          <w:rFonts w:cs="Calibri"/>
          <w:sz w:val="24"/>
          <w:szCs w:val="24"/>
          <w:lang w:val="ru-RU"/>
        </w:rPr>
        <w:t>должны поступать</w:t>
      </w:r>
      <w:r w:rsidRPr="00BE0296">
        <w:rPr>
          <w:rFonts w:cs="Calibri"/>
          <w:sz w:val="24"/>
          <w:szCs w:val="24"/>
          <w:lang w:val="ru-RU"/>
        </w:rPr>
        <w:t xml:space="preserve"> в канцелярию </w:t>
      </w:r>
      <w:r w:rsidRPr="00201795">
        <w:rPr>
          <w:rFonts w:cs="Calibri"/>
          <w:sz w:val="24"/>
          <w:szCs w:val="24"/>
          <w:lang w:val="ru-RU"/>
        </w:rPr>
        <w:t xml:space="preserve">с </w:t>
      </w:r>
      <w:r w:rsidR="00141CF3" w:rsidRPr="00141CF3">
        <w:rPr>
          <w:rFonts w:cs="Calibri"/>
          <w:sz w:val="24"/>
          <w:szCs w:val="24"/>
          <w:lang w:val="ru-RU"/>
        </w:rPr>
        <w:t xml:space="preserve">приложением </w:t>
      </w:r>
      <w:r w:rsidR="00141CF3" w:rsidRPr="00D620BB">
        <w:rPr>
          <w:rFonts w:cs="Calibri"/>
          <w:sz w:val="24"/>
          <w:szCs w:val="24"/>
          <w:lang w:val="ru-RU"/>
        </w:rPr>
        <w:t xml:space="preserve">заявки на почтовую отправку/на курьерскую доставку, </w:t>
      </w:r>
      <w:r w:rsidRPr="00D620BB">
        <w:rPr>
          <w:rFonts w:cs="Calibri"/>
          <w:sz w:val="24"/>
          <w:szCs w:val="24"/>
          <w:lang w:val="ru-RU"/>
        </w:rPr>
        <w:t>оформленной</w:t>
      </w:r>
      <w:r w:rsidR="00141CF3" w:rsidRPr="00D620BB">
        <w:rPr>
          <w:rFonts w:cs="Calibri"/>
          <w:sz w:val="24"/>
          <w:szCs w:val="24"/>
          <w:lang w:val="ru-RU"/>
        </w:rPr>
        <w:t xml:space="preserve"> на корпоративном портале</w:t>
      </w:r>
      <w:r w:rsidR="00353FCD" w:rsidRPr="00D620BB">
        <w:rPr>
          <w:rFonts w:cs="Calibri"/>
          <w:sz w:val="24"/>
          <w:szCs w:val="24"/>
          <w:lang w:val="ru-RU"/>
        </w:rPr>
        <w:t>.</w:t>
      </w:r>
      <w:r w:rsidRPr="00201795">
        <w:rPr>
          <w:rFonts w:cs="Calibri"/>
          <w:sz w:val="24"/>
          <w:szCs w:val="24"/>
          <w:lang w:val="ru-RU"/>
        </w:rPr>
        <w:t xml:space="preserve"> </w:t>
      </w:r>
    </w:p>
    <w:p w:rsidR="00BE0296" w:rsidRDefault="00BE0296" w:rsidP="00BE0296">
      <w:pPr>
        <w:pStyle w:val="a7"/>
        <w:ind w:left="426" w:firstLine="283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201795">
        <w:rPr>
          <w:rFonts w:cs="Calibri"/>
          <w:sz w:val="24"/>
          <w:szCs w:val="24"/>
          <w:lang w:val="ru-RU"/>
        </w:rPr>
        <w:t>Правильно оформленная заявка включает в себя: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t xml:space="preserve">название компании и </w:t>
      </w:r>
      <w:r>
        <w:rPr>
          <w:rFonts w:cs="Calibri"/>
          <w:sz w:val="24"/>
          <w:szCs w:val="24"/>
          <w:lang w:val="ru-RU"/>
        </w:rPr>
        <w:t xml:space="preserve">Ф.И. </w:t>
      </w:r>
      <w:r w:rsidRPr="0038565D">
        <w:rPr>
          <w:rFonts w:cs="Calibri"/>
          <w:sz w:val="24"/>
          <w:szCs w:val="24"/>
          <w:lang w:val="ru-RU"/>
        </w:rPr>
        <w:t xml:space="preserve">инициатора отправки </w:t>
      </w:r>
    </w:p>
    <w:p w:rsidR="00BE0296" w:rsidRPr="00201795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t>название,</w:t>
      </w:r>
      <w:r w:rsidRPr="00201795">
        <w:rPr>
          <w:rFonts w:cs="Calibri"/>
          <w:sz w:val="24"/>
          <w:szCs w:val="24"/>
          <w:lang w:val="ru-RU"/>
        </w:rPr>
        <w:t xml:space="preserve"> адрес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38565D">
        <w:rPr>
          <w:rFonts w:cs="Calibri"/>
          <w:sz w:val="24"/>
          <w:szCs w:val="24"/>
          <w:lang w:val="ru-RU"/>
        </w:rPr>
        <w:t>(в случае почтовой отправки обязательно указание индекса)</w:t>
      </w:r>
      <w:r w:rsidRPr="00201795">
        <w:rPr>
          <w:rFonts w:cs="Calibri"/>
          <w:sz w:val="24"/>
          <w:szCs w:val="24"/>
          <w:lang w:val="ru-RU"/>
        </w:rPr>
        <w:t xml:space="preserve"> </w:t>
      </w:r>
      <w:r w:rsidRPr="0038565D">
        <w:rPr>
          <w:rFonts w:cs="Calibri"/>
          <w:sz w:val="24"/>
          <w:szCs w:val="24"/>
          <w:lang w:val="ru-RU"/>
        </w:rPr>
        <w:t xml:space="preserve">и контактный телефон </w:t>
      </w:r>
      <w:r w:rsidRPr="00201795">
        <w:rPr>
          <w:rFonts w:cs="Calibri"/>
          <w:sz w:val="24"/>
          <w:szCs w:val="24"/>
          <w:lang w:val="ru-RU"/>
        </w:rPr>
        <w:t xml:space="preserve">получателя 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201795">
        <w:rPr>
          <w:rFonts w:cs="Calibri"/>
          <w:sz w:val="24"/>
          <w:szCs w:val="24"/>
          <w:lang w:val="ru-RU"/>
        </w:rPr>
        <w:t xml:space="preserve">способа доставки документа </w:t>
      </w:r>
      <w:r w:rsidRPr="005D47B1">
        <w:rPr>
          <w:rFonts w:cs="Calibri"/>
          <w:sz w:val="24"/>
          <w:szCs w:val="24"/>
          <w:lang w:val="ru-RU"/>
        </w:rPr>
        <w:t xml:space="preserve">(Почта России, экспресс почта и др.) и вида отправки: </w:t>
      </w:r>
      <w:proofErr w:type="gramStart"/>
      <w:r w:rsidRPr="005D47B1">
        <w:rPr>
          <w:rFonts w:cs="Calibri"/>
          <w:sz w:val="24"/>
          <w:szCs w:val="24"/>
          <w:lang w:val="ru-RU"/>
        </w:rPr>
        <w:t>простое</w:t>
      </w:r>
      <w:proofErr w:type="gramEnd"/>
      <w:r w:rsidRPr="005D47B1">
        <w:rPr>
          <w:rFonts w:cs="Calibri"/>
          <w:sz w:val="24"/>
          <w:szCs w:val="24"/>
          <w:lang w:val="ru-RU"/>
        </w:rPr>
        <w:t>/заказное</w:t>
      </w:r>
      <w:r>
        <w:rPr>
          <w:rFonts w:cs="Calibri"/>
          <w:sz w:val="24"/>
          <w:szCs w:val="24"/>
          <w:lang w:val="ru-RU"/>
        </w:rPr>
        <w:t>/с уведомлением/без уведомления</w:t>
      </w:r>
    </w:p>
    <w:p w:rsidR="00BE0296" w:rsidRPr="0038565D" w:rsidRDefault="00BE0296" w:rsidP="00BE0296">
      <w:pPr>
        <w:pStyle w:val="a7"/>
        <w:numPr>
          <w:ilvl w:val="0"/>
          <w:numId w:val="4"/>
        </w:numPr>
        <w:spacing w:before="120" w:after="120"/>
        <w:contextualSpacing/>
        <w:jc w:val="both"/>
        <w:rPr>
          <w:rFonts w:cs="Calibri"/>
          <w:sz w:val="24"/>
          <w:szCs w:val="24"/>
          <w:lang w:val="ru-RU"/>
        </w:rPr>
      </w:pPr>
      <w:r w:rsidRPr="0038565D">
        <w:rPr>
          <w:rFonts w:cs="Calibri"/>
          <w:sz w:val="24"/>
          <w:szCs w:val="24"/>
          <w:lang w:val="ru-RU"/>
        </w:rPr>
        <w:t xml:space="preserve">срока исполнения </w:t>
      </w:r>
    </w:p>
    <w:p w:rsidR="00BE0296" w:rsidRPr="00BE0296" w:rsidRDefault="00BE0296" w:rsidP="00BE0296">
      <w:pPr>
        <w:pStyle w:val="a7"/>
        <w:ind w:left="1146"/>
        <w:jc w:val="both"/>
        <w:rPr>
          <w:rFonts w:cs="Calibri"/>
          <w:sz w:val="24"/>
          <w:szCs w:val="24"/>
          <w:lang w:val="ru-RU"/>
        </w:rPr>
      </w:pPr>
    </w:p>
    <w:p w:rsidR="00DE3C5B" w:rsidRPr="00DE3C5B" w:rsidRDefault="00DE3C5B" w:rsidP="007A6824">
      <w:pPr>
        <w:pStyle w:val="a7"/>
        <w:spacing w:before="120" w:after="120"/>
        <w:ind w:left="390" w:firstLine="319"/>
        <w:contextualSpacing/>
        <w:jc w:val="both"/>
        <w:rPr>
          <w:rFonts w:asciiTheme="minorHAnsi" w:hAnsiTheme="minorHAnsi" w:cs="Calibri"/>
          <w:sz w:val="24"/>
          <w:szCs w:val="24"/>
          <w:lang w:val="ru-RU"/>
        </w:rPr>
      </w:pPr>
    </w:p>
    <w:p w:rsidR="007D7B1E" w:rsidRDefault="00935106" w:rsidP="00935106">
      <w:pPr>
        <w:spacing w:before="120" w:after="120"/>
        <w:ind w:firstLine="709"/>
        <w:contextualSpacing/>
        <w:jc w:val="both"/>
        <w:rPr>
          <w:rFonts w:asciiTheme="minorHAnsi" w:hAnsiTheme="minorHAnsi"/>
          <w:lang w:val="ru-RU"/>
        </w:rPr>
      </w:pPr>
      <w:r w:rsidRPr="00935106">
        <w:rPr>
          <w:rFonts w:cs="Calibri"/>
          <w:sz w:val="24"/>
          <w:szCs w:val="24"/>
          <w:lang w:val="ru-RU"/>
        </w:rPr>
        <w:t xml:space="preserve">По вопросам связанным с получением </w:t>
      </w:r>
      <w:r w:rsidRPr="00D620BB">
        <w:rPr>
          <w:rFonts w:cs="Calibri"/>
          <w:sz w:val="24"/>
          <w:szCs w:val="24"/>
          <w:lang w:val="ru-RU"/>
        </w:rPr>
        <w:t xml:space="preserve">копий </w:t>
      </w:r>
      <w:r w:rsidR="00141CF3" w:rsidRPr="00D620BB">
        <w:rPr>
          <w:rFonts w:cs="Calibri"/>
          <w:sz w:val="24"/>
          <w:szCs w:val="24"/>
          <w:lang w:val="ru-RU"/>
        </w:rPr>
        <w:t>входящих писем</w:t>
      </w:r>
      <w:r w:rsidRPr="00935106">
        <w:rPr>
          <w:rFonts w:cs="Calibri"/>
          <w:sz w:val="24"/>
          <w:szCs w:val="24"/>
          <w:lang w:val="ru-RU"/>
        </w:rPr>
        <w:t xml:space="preserve"> необходимо направлять письменный запрос на электронный адрес Канцелярии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BE0F63" w:rsidRPr="00BE0F63">
        <w:rPr>
          <w:rFonts w:asciiTheme="minorHAnsi" w:hAnsiTheme="minorHAnsi" w:cs="Calibri"/>
          <w:sz w:val="24"/>
          <w:szCs w:val="24"/>
          <w:highlight w:val="yellow"/>
          <w:lang w:val="ru-RU"/>
        </w:rPr>
        <w:t xml:space="preserve">ПОЧТОВЫЙ ЯЩИК ЭЛЕКТРОННЫЙ </w:t>
      </w:r>
      <w:hyperlink r:id="rId12" w:history="1">
        <w:r w:rsidR="004B048E" w:rsidRPr="00BE0F63">
          <w:rPr>
            <w:rStyle w:val="af1"/>
            <w:sz w:val="24"/>
            <w:szCs w:val="24"/>
            <w:highlight w:val="yellow"/>
            <w:lang w:val="en-US"/>
          </w:rPr>
          <w:t>chancellery</w:t>
        </w:r>
      </w:hyperlink>
    </w:p>
    <w:p w:rsidR="00141CF3" w:rsidRDefault="00141CF3" w:rsidP="00935106">
      <w:pPr>
        <w:spacing w:before="120" w:after="120"/>
        <w:ind w:firstLine="709"/>
        <w:contextualSpacing/>
        <w:jc w:val="both"/>
        <w:rPr>
          <w:rFonts w:asciiTheme="minorHAnsi" w:hAnsiTheme="minorHAnsi"/>
          <w:lang w:val="ru-RU"/>
        </w:rPr>
      </w:pPr>
    </w:p>
    <w:p w:rsidR="00141CF3" w:rsidRPr="00D620BB" w:rsidRDefault="00141CF3" w:rsidP="00935106">
      <w:pPr>
        <w:spacing w:before="120" w:after="120"/>
        <w:ind w:firstLine="709"/>
        <w:contextualSpacing/>
        <w:jc w:val="both"/>
        <w:rPr>
          <w:rFonts w:cs="Calibri"/>
          <w:sz w:val="24"/>
          <w:szCs w:val="24"/>
          <w:lang w:val="ru-RU"/>
        </w:rPr>
      </w:pPr>
      <w:r w:rsidRPr="00D620BB">
        <w:rPr>
          <w:rFonts w:cs="Calibri"/>
          <w:sz w:val="24"/>
          <w:szCs w:val="24"/>
          <w:lang w:val="ru-RU"/>
        </w:rPr>
        <w:t xml:space="preserve">По вопросам связанным с получением копий договоров, приложений и дополнительных соглашений </w:t>
      </w:r>
      <w:r w:rsidR="00D620BB" w:rsidRPr="00935106">
        <w:rPr>
          <w:rFonts w:cs="Calibri"/>
          <w:sz w:val="24"/>
          <w:szCs w:val="24"/>
          <w:lang w:val="ru-RU"/>
        </w:rPr>
        <w:t>необходимо направлять письменный запрос на электронный адрес</w:t>
      </w:r>
      <w:r w:rsidR="00D620BB" w:rsidRPr="00D620BB">
        <w:rPr>
          <w:rFonts w:cs="Calibri"/>
          <w:sz w:val="24"/>
          <w:szCs w:val="24"/>
          <w:lang w:val="ru-RU"/>
        </w:rPr>
        <w:t xml:space="preserve"> трафик менеджеров </w:t>
      </w:r>
      <w:r w:rsidR="00BE0F63" w:rsidRPr="00BE0F63">
        <w:rPr>
          <w:rFonts w:asciiTheme="minorHAnsi" w:hAnsiTheme="minorHAnsi" w:cs="Calibri"/>
          <w:sz w:val="24"/>
          <w:szCs w:val="24"/>
          <w:highlight w:val="yellow"/>
          <w:lang w:val="ru-RU"/>
        </w:rPr>
        <w:t>ЭЛ</w:t>
      </w:r>
      <w:proofErr w:type="gramStart"/>
      <w:r w:rsidR="00BE0F63" w:rsidRPr="00BE0F63">
        <w:rPr>
          <w:rFonts w:asciiTheme="minorHAnsi" w:hAnsiTheme="minorHAnsi" w:cs="Calibri"/>
          <w:sz w:val="24"/>
          <w:szCs w:val="24"/>
          <w:highlight w:val="yellow"/>
          <w:lang w:val="ru-RU"/>
        </w:rPr>
        <w:t>.Я</w:t>
      </w:r>
      <w:proofErr w:type="gramEnd"/>
      <w:r w:rsidR="00BE0F63" w:rsidRPr="00BE0F63">
        <w:rPr>
          <w:rFonts w:asciiTheme="minorHAnsi" w:hAnsiTheme="minorHAnsi" w:cs="Calibri"/>
          <w:sz w:val="24"/>
          <w:szCs w:val="24"/>
          <w:highlight w:val="yellow"/>
          <w:lang w:val="ru-RU"/>
        </w:rPr>
        <w:t>ЩИК ЮР.ДЕП.</w:t>
      </w:r>
      <w:r w:rsidRPr="00BE0F63">
        <w:rPr>
          <w:rFonts w:cs="Calibri"/>
          <w:sz w:val="24"/>
          <w:szCs w:val="24"/>
          <w:highlight w:val="yellow"/>
          <w:lang w:val="ru-RU"/>
        </w:rPr>
        <w:t>.</w:t>
      </w:r>
      <w:r w:rsidRPr="00D620BB">
        <w:rPr>
          <w:rFonts w:cs="Calibri"/>
          <w:sz w:val="24"/>
          <w:szCs w:val="24"/>
          <w:lang w:val="ru-RU"/>
        </w:rPr>
        <w:t xml:space="preserve"> </w:t>
      </w:r>
    </w:p>
    <w:p w:rsidR="00BB1B94" w:rsidRPr="00141CF3" w:rsidRDefault="00BB1B94" w:rsidP="0026026B">
      <w:pPr>
        <w:pStyle w:val="a7"/>
        <w:spacing w:before="120" w:after="120"/>
        <w:ind w:left="390" w:firstLine="319"/>
        <w:contextualSpacing/>
        <w:jc w:val="both"/>
        <w:rPr>
          <w:rFonts w:cs="Calibri"/>
          <w:color w:val="FF0000"/>
          <w:sz w:val="24"/>
          <w:szCs w:val="24"/>
          <w:lang w:val="ru-RU"/>
        </w:rPr>
      </w:pPr>
    </w:p>
    <w:p w:rsidR="0026026B" w:rsidRPr="00141CF3" w:rsidRDefault="0026026B" w:rsidP="0026026B">
      <w:pPr>
        <w:pStyle w:val="a7"/>
        <w:spacing w:before="120" w:after="120"/>
        <w:ind w:left="390" w:firstLine="319"/>
        <w:contextualSpacing/>
        <w:jc w:val="both"/>
        <w:rPr>
          <w:rFonts w:cs="Calibri"/>
          <w:color w:val="FF0000"/>
          <w:sz w:val="24"/>
          <w:szCs w:val="24"/>
          <w:lang w:val="ru-RU"/>
        </w:rPr>
      </w:pPr>
    </w:p>
    <w:p w:rsidR="002D12BF" w:rsidRPr="00141CF3" w:rsidRDefault="002D12BF" w:rsidP="002D12BF">
      <w:pPr>
        <w:pStyle w:val="a7"/>
        <w:ind w:left="57"/>
        <w:jc w:val="both"/>
        <w:rPr>
          <w:rFonts w:cs="Calibri"/>
          <w:color w:val="FF0000"/>
          <w:sz w:val="24"/>
          <w:szCs w:val="24"/>
          <w:lang w:val="ru-RU"/>
        </w:rPr>
      </w:pPr>
    </w:p>
    <w:p w:rsidR="00185926" w:rsidRPr="00BE0F63" w:rsidRDefault="00185926" w:rsidP="00185926">
      <w:pPr>
        <w:jc w:val="both"/>
        <w:rPr>
          <w:rFonts w:asciiTheme="minorHAnsi" w:hAnsiTheme="minorHAnsi"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Генеральный</w:t>
      </w:r>
      <w:r w:rsidRPr="00AB245D">
        <w:rPr>
          <w:rFonts w:cs="Calibri"/>
          <w:sz w:val="24"/>
          <w:szCs w:val="24"/>
          <w:lang w:val="ru-RU"/>
        </w:rPr>
        <w:t xml:space="preserve"> директор                       </w:t>
      </w:r>
      <w:r>
        <w:rPr>
          <w:rFonts w:cs="Calibri"/>
          <w:sz w:val="24"/>
          <w:szCs w:val="24"/>
          <w:lang w:val="ru-RU"/>
        </w:rPr>
        <w:t xml:space="preserve">                              </w:t>
      </w:r>
      <w:r w:rsidR="00BE0F63">
        <w:rPr>
          <w:rFonts w:asciiTheme="minorHAnsi" w:hAnsiTheme="minorHAnsi" w:cs="Calibri"/>
          <w:sz w:val="24"/>
          <w:szCs w:val="24"/>
          <w:lang w:val="ru-RU"/>
        </w:rPr>
        <w:t>Иванов И.И.</w:t>
      </w:r>
    </w:p>
    <w:p w:rsidR="00185926" w:rsidRPr="00AB245D" w:rsidRDefault="00185926" w:rsidP="00185926">
      <w:pPr>
        <w:ind w:firstLine="708"/>
        <w:jc w:val="both"/>
        <w:rPr>
          <w:rFonts w:cs="Calibri"/>
          <w:sz w:val="24"/>
          <w:szCs w:val="24"/>
          <w:lang w:val="ru-RU"/>
        </w:rPr>
      </w:pPr>
    </w:p>
    <w:p w:rsidR="00185926" w:rsidRPr="00AB245D" w:rsidRDefault="00185926" w:rsidP="00185926">
      <w:pPr>
        <w:ind w:firstLine="708"/>
        <w:jc w:val="both"/>
        <w:rPr>
          <w:rFonts w:cs="Calibri"/>
          <w:sz w:val="24"/>
          <w:szCs w:val="24"/>
          <w:lang w:val="ru-RU"/>
        </w:rPr>
      </w:pPr>
    </w:p>
    <w:p w:rsidR="00185926" w:rsidRPr="00BE0F63" w:rsidRDefault="00185926" w:rsidP="00185926">
      <w:pPr>
        <w:ind w:firstLine="708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AB245D">
        <w:rPr>
          <w:rFonts w:cs="Calibri"/>
          <w:sz w:val="24"/>
          <w:szCs w:val="24"/>
          <w:lang w:val="ru-RU"/>
        </w:rPr>
        <w:br/>
        <w:t>Финансовый</w:t>
      </w:r>
      <w:r>
        <w:rPr>
          <w:rFonts w:cs="Calibri"/>
          <w:sz w:val="24"/>
          <w:szCs w:val="24"/>
          <w:lang w:val="ru-RU"/>
        </w:rPr>
        <w:t xml:space="preserve"> директор</w:t>
      </w:r>
      <w:r>
        <w:rPr>
          <w:rFonts w:cs="Calibri"/>
          <w:sz w:val="24"/>
          <w:szCs w:val="24"/>
          <w:lang w:val="ru-RU"/>
        </w:rPr>
        <w:tab/>
        <w:t xml:space="preserve">      </w:t>
      </w:r>
      <w:r w:rsidRPr="00AB245D">
        <w:rPr>
          <w:rFonts w:cs="Calibri"/>
          <w:sz w:val="24"/>
          <w:szCs w:val="24"/>
          <w:lang w:val="ru-RU"/>
        </w:rPr>
        <w:t xml:space="preserve">                                              </w:t>
      </w:r>
      <w:r w:rsidR="00BE0F63">
        <w:rPr>
          <w:rFonts w:asciiTheme="minorHAnsi" w:hAnsiTheme="minorHAnsi" w:cs="Calibri"/>
          <w:sz w:val="24"/>
          <w:szCs w:val="24"/>
          <w:lang w:val="ru-RU"/>
        </w:rPr>
        <w:t>Петров А.А.</w:t>
      </w:r>
    </w:p>
    <w:p w:rsidR="00697211" w:rsidRPr="006F4119" w:rsidRDefault="00697211" w:rsidP="00185926">
      <w:pPr>
        <w:shd w:val="clear" w:color="auto" w:fill="FFFFFF"/>
        <w:jc w:val="both"/>
        <w:rPr>
          <w:rFonts w:asciiTheme="minorHAnsi" w:hAnsiTheme="minorHAnsi" w:cs="Calibri"/>
          <w:lang w:val="ru-RU" w:eastAsia="en-GB"/>
        </w:rPr>
      </w:pPr>
    </w:p>
    <w:sectPr w:rsidR="00697211" w:rsidRPr="006F4119" w:rsidSect="000D218F">
      <w:footerReference w:type="default" r:id="rId13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E3" w:rsidRDefault="009100E3" w:rsidP="00F63B2B">
      <w:r>
        <w:separator/>
      </w:r>
    </w:p>
  </w:endnote>
  <w:endnote w:type="continuationSeparator" w:id="0">
    <w:p w:rsidR="009100E3" w:rsidRDefault="009100E3" w:rsidP="00F6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FB" w:rsidRDefault="003B35FB" w:rsidP="00CA7F02">
    <w:pPr>
      <w:pStyle w:val="a3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D" w:rsidRDefault="00AD00FD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</w:p>
  <w:p w:rsidR="00697211" w:rsidRDefault="00697211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r w:rsidR="00AD00FD">
      <w:rPr>
        <w:rFonts w:asciiTheme="minorHAnsi" w:hAnsiTheme="minorHAnsi"/>
        <w:lang w:val="ru-RU"/>
      </w:rPr>
      <w:t>Июнь</w:t>
    </w:r>
    <w:r>
      <w:rPr>
        <w:rFonts w:ascii="Calibri" w:hAnsi="Calibri"/>
        <w:lang w:val="ru-RU"/>
      </w:rPr>
      <w:t xml:space="preserve"> </w:t>
    </w:r>
    <w:r w:rsidRPr="00F63B2B">
      <w:rPr>
        <w:lang w:val="ru-RU"/>
      </w:rPr>
      <w:t xml:space="preserve"> 20</w:t>
    </w:r>
    <w:r w:rsidRPr="002051D0">
      <w:rPr>
        <w:lang w:val="ru-RU"/>
      </w:rPr>
      <w:t>11</w:t>
    </w:r>
    <w:r w:rsidR="00773332">
      <w:rPr>
        <w:rFonts w:asciiTheme="minorHAnsi" w:hAnsiTheme="minorHAnsi"/>
        <w:lang w:val="ru-RU"/>
      </w:rPr>
      <w:t xml:space="preserve"> Регламент по документооб</w:t>
    </w:r>
    <w:r w:rsidR="00001A4D">
      <w:rPr>
        <w:rFonts w:asciiTheme="minorHAnsi" w:hAnsiTheme="minorHAnsi"/>
        <w:lang w:val="ru-RU"/>
      </w:rPr>
      <w:t>ороту для сотрудников ГК</w:t>
    </w:r>
    <w:r w:rsidRPr="00F63B2B">
      <w:rPr>
        <w:lang w:val="ru-RU"/>
      </w:rPr>
      <w:tab/>
    </w:r>
    <w:r w:rsidR="00464F40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464F40" w:rsidRPr="00F63B2B">
      <w:rPr>
        <w:lang w:val="ru-RU"/>
      </w:rPr>
      <w:fldChar w:fldCharType="separate"/>
    </w:r>
    <w:r w:rsidR="00B53E41">
      <w:rPr>
        <w:noProof/>
        <w:lang w:val="ru-RU"/>
      </w:rPr>
      <w:t>3</w:t>
    </w:r>
    <w:r w:rsidR="00464F40" w:rsidRPr="00F63B2B">
      <w:rPr>
        <w:lang w:val="ru-RU"/>
      </w:rPr>
      <w:fldChar w:fldCharType="end"/>
    </w:r>
  </w:p>
  <w:p w:rsidR="00697211" w:rsidRPr="00F63B2B" w:rsidRDefault="00697211" w:rsidP="00CA7F02">
    <w:pPr>
      <w:pStyle w:val="a3"/>
      <w:tabs>
        <w:tab w:val="clear" w:pos="4153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E3" w:rsidRDefault="009100E3" w:rsidP="00F63B2B">
      <w:r>
        <w:separator/>
      </w:r>
    </w:p>
  </w:footnote>
  <w:footnote w:type="continuationSeparator" w:id="0">
    <w:p w:rsidR="009100E3" w:rsidRDefault="009100E3" w:rsidP="00F6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FB" w:rsidRDefault="003B35FB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389"/>
    <w:multiLevelType w:val="hybridMultilevel"/>
    <w:tmpl w:val="1500F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45FCD"/>
    <w:multiLevelType w:val="hybridMultilevel"/>
    <w:tmpl w:val="080C1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47CC5"/>
    <w:multiLevelType w:val="hybridMultilevel"/>
    <w:tmpl w:val="3CB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F98"/>
    <w:multiLevelType w:val="hybridMultilevel"/>
    <w:tmpl w:val="57FCF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47301"/>
    <w:multiLevelType w:val="hybridMultilevel"/>
    <w:tmpl w:val="F138AF2C"/>
    <w:lvl w:ilvl="0" w:tplc="1A00E842">
      <w:numFmt w:val="bullet"/>
      <w:lvlText w:val="-"/>
      <w:lvlJc w:val="left"/>
      <w:pPr>
        <w:ind w:left="24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35B76A6D"/>
    <w:multiLevelType w:val="multilevel"/>
    <w:tmpl w:val="2B4C8B50"/>
    <w:lvl w:ilvl="0">
      <w:start w:val="1"/>
      <w:numFmt w:val="decimal"/>
      <w:lvlText w:val="%1."/>
      <w:lvlJc w:val="left"/>
      <w:pPr>
        <w:ind w:left="390" w:hanging="390"/>
      </w:pPr>
      <w:rPr>
        <w:rFonts w:ascii="Futura Lt BT" w:hAnsi="Futura Lt BT" w:hint="default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Futura Lt BT" w:hAnsi="Futura Lt BT" w:hint="default"/>
      </w:rPr>
    </w:lvl>
  </w:abstractNum>
  <w:abstractNum w:abstractNumId="6">
    <w:nsid w:val="3C733E26"/>
    <w:multiLevelType w:val="hybridMultilevel"/>
    <w:tmpl w:val="0F2AF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8465B6"/>
    <w:multiLevelType w:val="hybridMultilevel"/>
    <w:tmpl w:val="6A9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77C75"/>
    <w:multiLevelType w:val="hybridMultilevel"/>
    <w:tmpl w:val="CFF20F3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2EF3EBE"/>
    <w:multiLevelType w:val="hybridMultilevel"/>
    <w:tmpl w:val="8FF64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820068"/>
    <w:multiLevelType w:val="hybridMultilevel"/>
    <w:tmpl w:val="6408E3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D3F5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FB0"/>
    <w:rsid w:val="00001A4D"/>
    <w:rsid w:val="000023D5"/>
    <w:rsid w:val="00002A5C"/>
    <w:rsid w:val="00003646"/>
    <w:rsid w:val="000036D1"/>
    <w:rsid w:val="00003BF2"/>
    <w:rsid w:val="00026F40"/>
    <w:rsid w:val="00027B46"/>
    <w:rsid w:val="00027C06"/>
    <w:rsid w:val="0004658C"/>
    <w:rsid w:val="000465AE"/>
    <w:rsid w:val="00046847"/>
    <w:rsid w:val="000549B2"/>
    <w:rsid w:val="00056FD1"/>
    <w:rsid w:val="00070541"/>
    <w:rsid w:val="000731EA"/>
    <w:rsid w:val="000767A4"/>
    <w:rsid w:val="00076828"/>
    <w:rsid w:val="00081337"/>
    <w:rsid w:val="000874FB"/>
    <w:rsid w:val="0008761E"/>
    <w:rsid w:val="00095E4E"/>
    <w:rsid w:val="000A0DC1"/>
    <w:rsid w:val="000A22F7"/>
    <w:rsid w:val="000A529F"/>
    <w:rsid w:val="000B447E"/>
    <w:rsid w:val="000C6DCD"/>
    <w:rsid w:val="000D0693"/>
    <w:rsid w:val="000D0A7A"/>
    <w:rsid w:val="000D218F"/>
    <w:rsid w:val="000D4C65"/>
    <w:rsid w:val="000D6752"/>
    <w:rsid w:val="000E3CD2"/>
    <w:rsid w:val="000E76F4"/>
    <w:rsid w:val="000F0CCD"/>
    <w:rsid w:val="00100689"/>
    <w:rsid w:val="001015B7"/>
    <w:rsid w:val="00105682"/>
    <w:rsid w:val="00106FB4"/>
    <w:rsid w:val="00110C20"/>
    <w:rsid w:val="00117E2E"/>
    <w:rsid w:val="00117EE7"/>
    <w:rsid w:val="00123D1A"/>
    <w:rsid w:val="00124663"/>
    <w:rsid w:val="00141CF3"/>
    <w:rsid w:val="00142261"/>
    <w:rsid w:val="0014249F"/>
    <w:rsid w:val="00152BAD"/>
    <w:rsid w:val="00154BE5"/>
    <w:rsid w:val="0015549A"/>
    <w:rsid w:val="00156122"/>
    <w:rsid w:val="001604C2"/>
    <w:rsid w:val="0016655D"/>
    <w:rsid w:val="0017248C"/>
    <w:rsid w:val="00173FA3"/>
    <w:rsid w:val="0017782D"/>
    <w:rsid w:val="00180E53"/>
    <w:rsid w:val="00185926"/>
    <w:rsid w:val="00190B2C"/>
    <w:rsid w:val="00197302"/>
    <w:rsid w:val="001B17CA"/>
    <w:rsid w:val="001C3E4E"/>
    <w:rsid w:val="001D4D08"/>
    <w:rsid w:val="001D4E1A"/>
    <w:rsid w:val="001E1CC7"/>
    <w:rsid w:val="001E33BF"/>
    <w:rsid w:val="001F29E0"/>
    <w:rsid w:val="00201795"/>
    <w:rsid w:val="00204330"/>
    <w:rsid w:val="002051D0"/>
    <w:rsid w:val="00206D29"/>
    <w:rsid w:val="00213E35"/>
    <w:rsid w:val="00217B98"/>
    <w:rsid w:val="00224440"/>
    <w:rsid w:val="00227AD8"/>
    <w:rsid w:val="00232B07"/>
    <w:rsid w:val="00233AFD"/>
    <w:rsid w:val="00236B83"/>
    <w:rsid w:val="00242B68"/>
    <w:rsid w:val="00247DD2"/>
    <w:rsid w:val="002530DB"/>
    <w:rsid w:val="0026026B"/>
    <w:rsid w:val="0026226A"/>
    <w:rsid w:val="00266BF4"/>
    <w:rsid w:val="00271FB6"/>
    <w:rsid w:val="00274EA8"/>
    <w:rsid w:val="0027704B"/>
    <w:rsid w:val="00281E62"/>
    <w:rsid w:val="002913BF"/>
    <w:rsid w:val="00293002"/>
    <w:rsid w:val="00295013"/>
    <w:rsid w:val="00297158"/>
    <w:rsid w:val="002A0000"/>
    <w:rsid w:val="002A6FB0"/>
    <w:rsid w:val="002B2F25"/>
    <w:rsid w:val="002B7F87"/>
    <w:rsid w:val="002C1FAE"/>
    <w:rsid w:val="002C4AFE"/>
    <w:rsid w:val="002C7C92"/>
    <w:rsid w:val="002D12BF"/>
    <w:rsid w:val="002D56A3"/>
    <w:rsid w:val="002D6DA3"/>
    <w:rsid w:val="002E110E"/>
    <w:rsid w:val="002E1EAA"/>
    <w:rsid w:val="002E3CB5"/>
    <w:rsid w:val="002E4F48"/>
    <w:rsid w:val="002E6915"/>
    <w:rsid w:val="002F095E"/>
    <w:rsid w:val="002F3E95"/>
    <w:rsid w:val="002F59D6"/>
    <w:rsid w:val="00300CFC"/>
    <w:rsid w:val="003016BF"/>
    <w:rsid w:val="003236F3"/>
    <w:rsid w:val="003247F3"/>
    <w:rsid w:val="00324C6A"/>
    <w:rsid w:val="00324F72"/>
    <w:rsid w:val="00325B43"/>
    <w:rsid w:val="003307EE"/>
    <w:rsid w:val="00333CFC"/>
    <w:rsid w:val="003345CC"/>
    <w:rsid w:val="0034449A"/>
    <w:rsid w:val="00350095"/>
    <w:rsid w:val="00353FCD"/>
    <w:rsid w:val="00361931"/>
    <w:rsid w:val="0036199D"/>
    <w:rsid w:val="0036244D"/>
    <w:rsid w:val="003656ED"/>
    <w:rsid w:val="00365820"/>
    <w:rsid w:val="00372FEE"/>
    <w:rsid w:val="0038565D"/>
    <w:rsid w:val="003917E2"/>
    <w:rsid w:val="00392A47"/>
    <w:rsid w:val="00395CC7"/>
    <w:rsid w:val="003A411A"/>
    <w:rsid w:val="003A42FA"/>
    <w:rsid w:val="003A4F4E"/>
    <w:rsid w:val="003B35FB"/>
    <w:rsid w:val="003C3C81"/>
    <w:rsid w:val="003C484A"/>
    <w:rsid w:val="003D4E24"/>
    <w:rsid w:val="003D5363"/>
    <w:rsid w:val="003E1431"/>
    <w:rsid w:val="003E48FB"/>
    <w:rsid w:val="003F3CD2"/>
    <w:rsid w:val="003F79B1"/>
    <w:rsid w:val="003F7A8A"/>
    <w:rsid w:val="00400484"/>
    <w:rsid w:val="004038BD"/>
    <w:rsid w:val="004055A0"/>
    <w:rsid w:val="00412F83"/>
    <w:rsid w:val="0042136C"/>
    <w:rsid w:val="00424C4E"/>
    <w:rsid w:val="004350A9"/>
    <w:rsid w:val="00453B6E"/>
    <w:rsid w:val="00464F40"/>
    <w:rsid w:val="00474E7D"/>
    <w:rsid w:val="00477AAA"/>
    <w:rsid w:val="00484C21"/>
    <w:rsid w:val="00485BCF"/>
    <w:rsid w:val="004A021F"/>
    <w:rsid w:val="004A0624"/>
    <w:rsid w:val="004A12FD"/>
    <w:rsid w:val="004A1F7D"/>
    <w:rsid w:val="004A3137"/>
    <w:rsid w:val="004B048E"/>
    <w:rsid w:val="004B393F"/>
    <w:rsid w:val="004C0A74"/>
    <w:rsid w:val="004D2B72"/>
    <w:rsid w:val="004D3087"/>
    <w:rsid w:val="004D4B21"/>
    <w:rsid w:val="004D5E13"/>
    <w:rsid w:val="00500CAD"/>
    <w:rsid w:val="00500F03"/>
    <w:rsid w:val="00501342"/>
    <w:rsid w:val="00501952"/>
    <w:rsid w:val="0050589F"/>
    <w:rsid w:val="00512CBD"/>
    <w:rsid w:val="005232D3"/>
    <w:rsid w:val="00543F4B"/>
    <w:rsid w:val="00551082"/>
    <w:rsid w:val="00552151"/>
    <w:rsid w:val="005546FD"/>
    <w:rsid w:val="00554918"/>
    <w:rsid w:val="005554F7"/>
    <w:rsid w:val="00556AEA"/>
    <w:rsid w:val="00556CFC"/>
    <w:rsid w:val="00560AAD"/>
    <w:rsid w:val="0056235B"/>
    <w:rsid w:val="00574AB0"/>
    <w:rsid w:val="00575115"/>
    <w:rsid w:val="00577B98"/>
    <w:rsid w:val="00584078"/>
    <w:rsid w:val="00584248"/>
    <w:rsid w:val="005868E1"/>
    <w:rsid w:val="00590262"/>
    <w:rsid w:val="005932C8"/>
    <w:rsid w:val="005973F9"/>
    <w:rsid w:val="005A360F"/>
    <w:rsid w:val="005B1EFA"/>
    <w:rsid w:val="005B56EC"/>
    <w:rsid w:val="005B6647"/>
    <w:rsid w:val="005C0F6A"/>
    <w:rsid w:val="005C3A4E"/>
    <w:rsid w:val="005C4168"/>
    <w:rsid w:val="005D31CE"/>
    <w:rsid w:val="005D326B"/>
    <w:rsid w:val="005D47B1"/>
    <w:rsid w:val="005D54BA"/>
    <w:rsid w:val="005D6FC0"/>
    <w:rsid w:val="005D7B4F"/>
    <w:rsid w:val="005E139B"/>
    <w:rsid w:val="005E2BB8"/>
    <w:rsid w:val="005F4031"/>
    <w:rsid w:val="0060455C"/>
    <w:rsid w:val="006102F3"/>
    <w:rsid w:val="00614D47"/>
    <w:rsid w:val="00614E74"/>
    <w:rsid w:val="006215A4"/>
    <w:rsid w:val="00624CC9"/>
    <w:rsid w:val="00627A20"/>
    <w:rsid w:val="00632EC5"/>
    <w:rsid w:val="00636D33"/>
    <w:rsid w:val="00640CCD"/>
    <w:rsid w:val="00641F30"/>
    <w:rsid w:val="00642F61"/>
    <w:rsid w:val="006460F2"/>
    <w:rsid w:val="00651433"/>
    <w:rsid w:val="00651491"/>
    <w:rsid w:val="00657D84"/>
    <w:rsid w:val="006711FF"/>
    <w:rsid w:val="00673E11"/>
    <w:rsid w:val="00674C91"/>
    <w:rsid w:val="00675933"/>
    <w:rsid w:val="00682E20"/>
    <w:rsid w:val="006845E4"/>
    <w:rsid w:val="00687BAA"/>
    <w:rsid w:val="00693974"/>
    <w:rsid w:val="00697211"/>
    <w:rsid w:val="006A1CE8"/>
    <w:rsid w:val="006A357B"/>
    <w:rsid w:val="006B0F75"/>
    <w:rsid w:val="006B124F"/>
    <w:rsid w:val="006B7D73"/>
    <w:rsid w:val="006D40CD"/>
    <w:rsid w:val="006D6133"/>
    <w:rsid w:val="006D7EFE"/>
    <w:rsid w:val="006E3526"/>
    <w:rsid w:val="006F4119"/>
    <w:rsid w:val="006F5405"/>
    <w:rsid w:val="006F6098"/>
    <w:rsid w:val="006F635A"/>
    <w:rsid w:val="006F6CC3"/>
    <w:rsid w:val="00700F59"/>
    <w:rsid w:val="00702C7B"/>
    <w:rsid w:val="00703CB4"/>
    <w:rsid w:val="00704BB1"/>
    <w:rsid w:val="00706525"/>
    <w:rsid w:val="007147C2"/>
    <w:rsid w:val="00716194"/>
    <w:rsid w:val="0071749F"/>
    <w:rsid w:val="007258D1"/>
    <w:rsid w:val="007267F7"/>
    <w:rsid w:val="00730267"/>
    <w:rsid w:val="00734E0A"/>
    <w:rsid w:val="00737144"/>
    <w:rsid w:val="007403EE"/>
    <w:rsid w:val="007477D5"/>
    <w:rsid w:val="00752A86"/>
    <w:rsid w:val="007535E2"/>
    <w:rsid w:val="007535FE"/>
    <w:rsid w:val="00754D02"/>
    <w:rsid w:val="007556A0"/>
    <w:rsid w:val="00760AC4"/>
    <w:rsid w:val="0076262B"/>
    <w:rsid w:val="00763C7E"/>
    <w:rsid w:val="00773332"/>
    <w:rsid w:val="00786E77"/>
    <w:rsid w:val="00794670"/>
    <w:rsid w:val="00794D28"/>
    <w:rsid w:val="0079578F"/>
    <w:rsid w:val="00796141"/>
    <w:rsid w:val="007A34EC"/>
    <w:rsid w:val="007A3A8D"/>
    <w:rsid w:val="007A53FF"/>
    <w:rsid w:val="007A5D78"/>
    <w:rsid w:val="007A6824"/>
    <w:rsid w:val="007B027D"/>
    <w:rsid w:val="007B0569"/>
    <w:rsid w:val="007B45C2"/>
    <w:rsid w:val="007B66E5"/>
    <w:rsid w:val="007C0B71"/>
    <w:rsid w:val="007C4871"/>
    <w:rsid w:val="007C6790"/>
    <w:rsid w:val="007D0ABB"/>
    <w:rsid w:val="007D207E"/>
    <w:rsid w:val="007D32AF"/>
    <w:rsid w:val="007D7B1E"/>
    <w:rsid w:val="007E3CF1"/>
    <w:rsid w:val="007E4BCF"/>
    <w:rsid w:val="007E600E"/>
    <w:rsid w:val="007F0C50"/>
    <w:rsid w:val="007F3ED3"/>
    <w:rsid w:val="007F783B"/>
    <w:rsid w:val="00807CE7"/>
    <w:rsid w:val="008105C4"/>
    <w:rsid w:val="00822C36"/>
    <w:rsid w:val="00826307"/>
    <w:rsid w:val="00827CCE"/>
    <w:rsid w:val="008336B5"/>
    <w:rsid w:val="00841DB3"/>
    <w:rsid w:val="00841F53"/>
    <w:rsid w:val="00843227"/>
    <w:rsid w:val="00844843"/>
    <w:rsid w:val="00850FDE"/>
    <w:rsid w:val="00854721"/>
    <w:rsid w:val="00856EE2"/>
    <w:rsid w:val="00860B3F"/>
    <w:rsid w:val="008635AC"/>
    <w:rsid w:val="00876695"/>
    <w:rsid w:val="0088111F"/>
    <w:rsid w:val="00891CA4"/>
    <w:rsid w:val="00893D60"/>
    <w:rsid w:val="008969C5"/>
    <w:rsid w:val="00896AD3"/>
    <w:rsid w:val="008A3453"/>
    <w:rsid w:val="008A6078"/>
    <w:rsid w:val="008B0F70"/>
    <w:rsid w:val="008B1728"/>
    <w:rsid w:val="008B58FC"/>
    <w:rsid w:val="008C2830"/>
    <w:rsid w:val="008C7599"/>
    <w:rsid w:val="008D06CB"/>
    <w:rsid w:val="008D0B0D"/>
    <w:rsid w:val="008D1819"/>
    <w:rsid w:val="008D3BB4"/>
    <w:rsid w:val="008D49A0"/>
    <w:rsid w:val="008E0C0B"/>
    <w:rsid w:val="008E3C3F"/>
    <w:rsid w:val="008F08AA"/>
    <w:rsid w:val="008F471E"/>
    <w:rsid w:val="008F7712"/>
    <w:rsid w:val="00907357"/>
    <w:rsid w:val="009100E3"/>
    <w:rsid w:val="009131C3"/>
    <w:rsid w:val="009316B9"/>
    <w:rsid w:val="00935106"/>
    <w:rsid w:val="00936458"/>
    <w:rsid w:val="00937D6D"/>
    <w:rsid w:val="009449E4"/>
    <w:rsid w:val="00953DBB"/>
    <w:rsid w:val="00955151"/>
    <w:rsid w:val="00961526"/>
    <w:rsid w:val="00962399"/>
    <w:rsid w:val="00964201"/>
    <w:rsid w:val="00964C07"/>
    <w:rsid w:val="00971031"/>
    <w:rsid w:val="00976DC0"/>
    <w:rsid w:val="00976F09"/>
    <w:rsid w:val="00987417"/>
    <w:rsid w:val="00990D63"/>
    <w:rsid w:val="00996044"/>
    <w:rsid w:val="0099728D"/>
    <w:rsid w:val="009A0FC9"/>
    <w:rsid w:val="009A1572"/>
    <w:rsid w:val="009A2279"/>
    <w:rsid w:val="009A3C03"/>
    <w:rsid w:val="009A4C11"/>
    <w:rsid w:val="009B126C"/>
    <w:rsid w:val="009B13F8"/>
    <w:rsid w:val="009B1AC7"/>
    <w:rsid w:val="009B20EF"/>
    <w:rsid w:val="009B513D"/>
    <w:rsid w:val="009C1095"/>
    <w:rsid w:val="009C2483"/>
    <w:rsid w:val="009C7266"/>
    <w:rsid w:val="009F3C6F"/>
    <w:rsid w:val="009F4C89"/>
    <w:rsid w:val="00A11AA1"/>
    <w:rsid w:val="00A16D4D"/>
    <w:rsid w:val="00A23BD4"/>
    <w:rsid w:val="00A24502"/>
    <w:rsid w:val="00A2546E"/>
    <w:rsid w:val="00A31526"/>
    <w:rsid w:val="00A423CF"/>
    <w:rsid w:val="00A463F2"/>
    <w:rsid w:val="00A52BD2"/>
    <w:rsid w:val="00A577F7"/>
    <w:rsid w:val="00A62D5E"/>
    <w:rsid w:val="00A64E2B"/>
    <w:rsid w:val="00A65DE3"/>
    <w:rsid w:val="00A7047A"/>
    <w:rsid w:val="00A711B8"/>
    <w:rsid w:val="00A736CE"/>
    <w:rsid w:val="00A75051"/>
    <w:rsid w:val="00A80813"/>
    <w:rsid w:val="00A81082"/>
    <w:rsid w:val="00A937F0"/>
    <w:rsid w:val="00A949A8"/>
    <w:rsid w:val="00AA1E73"/>
    <w:rsid w:val="00AA2571"/>
    <w:rsid w:val="00AA33EC"/>
    <w:rsid w:val="00AA732C"/>
    <w:rsid w:val="00AB08E5"/>
    <w:rsid w:val="00AB2123"/>
    <w:rsid w:val="00AC0776"/>
    <w:rsid w:val="00AC790C"/>
    <w:rsid w:val="00AD00FD"/>
    <w:rsid w:val="00AD051D"/>
    <w:rsid w:val="00AD22AF"/>
    <w:rsid w:val="00AD3CB0"/>
    <w:rsid w:val="00AE473A"/>
    <w:rsid w:val="00AE4DC3"/>
    <w:rsid w:val="00AF14F0"/>
    <w:rsid w:val="00AF2826"/>
    <w:rsid w:val="00AF2FA2"/>
    <w:rsid w:val="00AF52C0"/>
    <w:rsid w:val="00AF7CF3"/>
    <w:rsid w:val="00AF7DB6"/>
    <w:rsid w:val="00B06D0A"/>
    <w:rsid w:val="00B07534"/>
    <w:rsid w:val="00B11A14"/>
    <w:rsid w:val="00B13EF0"/>
    <w:rsid w:val="00B14562"/>
    <w:rsid w:val="00B17777"/>
    <w:rsid w:val="00B20838"/>
    <w:rsid w:val="00B3061E"/>
    <w:rsid w:val="00B30CA5"/>
    <w:rsid w:val="00B40A7D"/>
    <w:rsid w:val="00B41684"/>
    <w:rsid w:val="00B53E41"/>
    <w:rsid w:val="00B54D6A"/>
    <w:rsid w:val="00B560F6"/>
    <w:rsid w:val="00B573A2"/>
    <w:rsid w:val="00B600B6"/>
    <w:rsid w:val="00B60946"/>
    <w:rsid w:val="00B675FC"/>
    <w:rsid w:val="00B749C4"/>
    <w:rsid w:val="00B81AAB"/>
    <w:rsid w:val="00B90812"/>
    <w:rsid w:val="00B92DA0"/>
    <w:rsid w:val="00B97BEA"/>
    <w:rsid w:val="00BA1D0A"/>
    <w:rsid w:val="00BA2F55"/>
    <w:rsid w:val="00BB1B94"/>
    <w:rsid w:val="00BB1CB8"/>
    <w:rsid w:val="00BC009A"/>
    <w:rsid w:val="00BC57B8"/>
    <w:rsid w:val="00BC6B0D"/>
    <w:rsid w:val="00BE0296"/>
    <w:rsid w:val="00BE0F63"/>
    <w:rsid w:val="00BE2E0A"/>
    <w:rsid w:val="00BE6F75"/>
    <w:rsid w:val="00BF71BA"/>
    <w:rsid w:val="00C12D21"/>
    <w:rsid w:val="00C13547"/>
    <w:rsid w:val="00C15371"/>
    <w:rsid w:val="00C26D15"/>
    <w:rsid w:val="00C26F86"/>
    <w:rsid w:val="00C37185"/>
    <w:rsid w:val="00C45757"/>
    <w:rsid w:val="00C464E9"/>
    <w:rsid w:val="00C6061B"/>
    <w:rsid w:val="00C606A3"/>
    <w:rsid w:val="00C8038E"/>
    <w:rsid w:val="00C857EC"/>
    <w:rsid w:val="00C87580"/>
    <w:rsid w:val="00C942DD"/>
    <w:rsid w:val="00CA49D2"/>
    <w:rsid w:val="00CA61A2"/>
    <w:rsid w:val="00CA7F02"/>
    <w:rsid w:val="00CB383C"/>
    <w:rsid w:val="00CB72C4"/>
    <w:rsid w:val="00CC1B40"/>
    <w:rsid w:val="00CD14ED"/>
    <w:rsid w:val="00CD6985"/>
    <w:rsid w:val="00CE38CD"/>
    <w:rsid w:val="00CF3734"/>
    <w:rsid w:val="00CF633C"/>
    <w:rsid w:val="00CF7F4E"/>
    <w:rsid w:val="00D1777F"/>
    <w:rsid w:val="00D3326F"/>
    <w:rsid w:val="00D44FB1"/>
    <w:rsid w:val="00D51756"/>
    <w:rsid w:val="00D54D5D"/>
    <w:rsid w:val="00D56194"/>
    <w:rsid w:val="00D618B1"/>
    <w:rsid w:val="00D620BB"/>
    <w:rsid w:val="00D643EC"/>
    <w:rsid w:val="00D64957"/>
    <w:rsid w:val="00D64D99"/>
    <w:rsid w:val="00D6622B"/>
    <w:rsid w:val="00D77F77"/>
    <w:rsid w:val="00D8465F"/>
    <w:rsid w:val="00D84BAA"/>
    <w:rsid w:val="00D91041"/>
    <w:rsid w:val="00D927EF"/>
    <w:rsid w:val="00D95AAD"/>
    <w:rsid w:val="00DA1B6C"/>
    <w:rsid w:val="00DA2750"/>
    <w:rsid w:val="00DA5F45"/>
    <w:rsid w:val="00DB1182"/>
    <w:rsid w:val="00DB2531"/>
    <w:rsid w:val="00DB52DC"/>
    <w:rsid w:val="00DC0ABF"/>
    <w:rsid w:val="00DC1A66"/>
    <w:rsid w:val="00DC452C"/>
    <w:rsid w:val="00DD55EF"/>
    <w:rsid w:val="00DE3C5B"/>
    <w:rsid w:val="00DE5FDC"/>
    <w:rsid w:val="00DE7289"/>
    <w:rsid w:val="00DE7D0E"/>
    <w:rsid w:val="00DF0C46"/>
    <w:rsid w:val="00DF4680"/>
    <w:rsid w:val="00DF4CEF"/>
    <w:rsid w:val="00E02352"/>
    <w:rsid w:val="00E038C5"/>
    <w:rsid w:val="00E05DB6"/>
    <w:rsid w:val="00E1047D"/>
    <w:rsid w:val="00E124B0"/>
    <w:rsid w:val="00E135EE"/>
    <w:rsid w:val="00E16FFC"/>
    <w:rsid w:val="00E26291"/>
    <w:rsid w:val="00E3147D"/>
    <w:rsid w:val="00E34203"/>
    <w:rsid w:val="00E6180C"/>
    <w:rsid w:val="00E6461F"/>
    <w:rsid w:val="00E67A1F"/>
    <w:rsid w:val="00E73987"/>
    <w:rsid w:val="00E7408E"/>
    <w:rsid w:val="00E9334F"/>
    <w:rsid w:val="00E958F3"/>
    <w:rsid w:val="00E9751E"/>
    <w:rsid w:val="00EC33DB"/>
    <w:rsid w:val="00ED0637"/>
    <w:rsid w:val="00ED77F5"/>
    <w:rsid w:val="00EE0377"/>
    <w:rsid w:val="00EF27F6"/>
    <w:rsid w:val="00EF46A0"/>
    <w:rsid w:val="00EF6EC8"/>
    <w:rsid w:val="00F055A3"/>
    <w:rsid w:val="00F17801"/>
    <w:rsid w:val="00F26B66"/>
    <w:rsid w:val="00F31589"/>
    <w:rsid w:val="00F3436C"/>
    <w:rsid w:val="00F37F01"/>
    <w:rsid w:val="00F42E52"/>
    <w:rsid w:val="00F43B67"/>
    <w:rsid w:val="00F4644F"/>
    <w:rsid w:val="00F528AF"/>
    <w:rsid w:val="00F56F7A"/>
    <w:rsid w:val="00F63B2B"/>
    <w:rsid w:val="00F63E87"/>
    <w:rsid w:val="00F70B3D"/>
    <w:rsid w:val="00F71BB6"/>
    <w:rsid w:val="00F7311C"/>
    <w:rsid w:val="00F829A7"/>
    <w:rsid w:val="00F84C55"/>
    <w:rsid w:val="00F94D8C"/>
    <w:rsid w:val="00F967EF"/>
    <w:rsid w:val="00F97CD4"/>
    <w:rsid w:val="00FA405B"/>
    <w:rsid w:val="00FB180E"/>
    <w:rsid w:val="00FC5205"/>
    <w:rsid w:val="00FD0179"/>
    <w:rsid w:val="00FD73FF"/>
    <w:rsid w:val="00FD7B50"/>
    <w:rsid w:val="00FF0409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hAnsi="Futura Lt BT" w:cs="Arial"/>
      <w:b/>
      <w:sz w:val="28"/>
      <w:szCs w:val="28"/>
      <w:lang w:val="en-GB" w:eastAsia="en-US"/>
    </w:rPr>
  </w:style>
  <w:style w:type="character" w:customStyle="1" w:styleId="20">
    <w:name w:val="Заголовок 2 Знак"/>
    <w:link w:val="2"/>
    <w:locked/>
    <w:rsid w:val="00D84BAA"/>
    <w:rPr>
      <w:rFonts w:ascii="Futura Lt BT" w:hAnsi="Futura Lt BT" w:cs="Arial"/>
      <w:b/>
      <w:sz w:val="28"/>
      <w:szCs w:val="22"/>
      <w:lang w:val="en-GB" w:eastAsia="en-US"/>
    </w:rPr>
  </w:style>
  <w:style w:type="character" w:customStyle="1" w:styleId="30">
    <w:name w:val="Заголовок 3 Знак"/>
    <w:link w:val="3"/>
    <w:uiPriority w:val="9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hAnsi="Arial" w:cs="Arial"/>
      <w:sz w:val="28"/>
      <w:szCs w:val="22"/>
      <w:lang w:val="en-GB" w:eastAsia="en-US"/>
    </w:rPr>
  </w:style>
  <w:style w:type="character" w:customStyle="1" w:styleId="50">
    <w:name w:val="Заголовок 5 Знак"/>
    <w:link w:val="5"/>
    <w:locked/>
    <w:rsid w:val="00D84BAA"/>
    <w:rPr>
      <w:rFonts w:cs="Arial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link w:val="6"/>
    <w:locked/>
    <w:rsid w:val="00D84BAA"/>
    <w:rPr>
      <w:rFonts w:cs="Arial"/>
      <w:b/>
      <w:bCs/>
      <w:sz w:val="22"/>
      <w:szCs w:val="22"/>
      <w:lang w:val="en-GB" w:eastAsia="en-US"/>
    </w:rPr>
  </w:style>
  <w:style w:type="character" w:customStyle="1" w:styleId="70">
    <w:name w:val="Заголовок 7 Знак"/>
    <w:link w:val="7"/>
    <w:locked/>
    <w:rsid w:val="00D84BAA"/>
    <w:rPr>
      <w:rFonts w:cs="Arial"/>
      <w:sz w:val="22"/>
      <w:szCs w:val="22"/>
      <w:lang w:val="en-GB" w:eastAsia="en-US"/>
    </w:rPr>
  </w:style>
  <w:style w:type="character" w:customStyle="1" w:styleId="80">
    <w:name w:val="Заголовок 8 Знак"/>
    <w:link w:val="8"/>
    <w:locked/>
    <w:rsid w:val="00D84BAA"/>
    <w:rPr>
      <w:rFonts w:cs="Arial"/>
      <w:i/>
      <w:iCs/>
      <w:sz w:val="22"/>
      <w:szCs w:val="22"/>
      <w:lang w:val="en-GB" w:eastAsia="en-US"/>
    </w:rPr>
  </w:style>
  <w:style w:type="character" w:customStyle="1" w:styleId="90">
    <w:name w:val="Заголовок 9 Знак"/>
    <w:link w:val="9"/>
    <w:locked/>
    <w:rsid w:val="00D84BAA"/>
    <w:rPr>
      <w:rFonts w:ascii="Cambria" w:hAnsi="Cambria" w:cs="Arial"/>
      <w:sz w:val="22"/>
      <w:szCs w:val="22"/>
      <w:lang w:val="en-GB" w:eastAsia="en-US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uiPriority w:val="99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uiPriority w:val="34"/>
    <w:qFormat/>
    <w:rsid w:val="00D84BAA"/>
    <w:pPr>
      <w:ind w:left="720"/>
    </w:pPr>
  </w:style>
  <w:style w:type="paragraph" w:styleId="11">
    <w:name w:val="toc 1"/>
    <w:basedOn w:val="a"/>
    <w:next w:val="a"/>
    <w:autoRedefine/>
    <w:uiPriority w:val="39"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rsid w:val="009B126C"/>
    <w:rPr>
      <w:b/>
      <w:bCs/>
    </w:rPr>
  </w:style>
  <w:style w:type="character" w:customStyle="1" w:styleId="af">
    <w:name w:val="Тема примечания Знак"/>
    <w:link w:val="ae"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uiPriority w:val="59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uiPriority w:val="99"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7"/>
      <w:szCs w:val="17"/>
      <w:lang w:val="ru-RU" w:eastAsia="ru-RU"/>
    </w:rPr>
  </w:style>
  <w:style w:type="paragraph" w:customStyle="1" w:styleId="zag">
    <w:name w:val="zag"/>
    <w:basedOn w:val="a"/>
    <w:rsid w:val="00697211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8"/>
      <w:szCs w:val="18"/>
      <w:lang w:val="ru-RU" w:eastAsia="ru-RU"/>
    </w:rPr>
  </w:style>
  <w:style w:type="character" w:styleId="afa">
    <w:name w:val="Strong"/>
    <w:basedOn w:val="a0"/>
    <w:qFormat/>
    <w:locked/>
    <w:rsid w:val="00697211"/>
    <w:rPr>
      <w:b/>
      <w:bCs/>
    </w:rPr>
  </w:style>
  <w:style w:type="character" w:customStyle="1" w:styleId="os1">
    <w:name w:val="os1"/>
    <w:basedOn w:val="a0"/>
    <w:rsid w:val="00697211"/>
    <w:rPr>
      <w:rFonts w:ascii="Verdana" w:hAnsi="Verdana" w:hint="default"/>
      <w:color w:val="999999"/>
      <w:sz w:val="14"/>
      <w:szCs w:val="14"/>
    </w:rPr>
  </w:style>
  <w:style w:type="paragraph" w:customStyle="1" w:styleId="ConsPlusNormal">
    <w:name w:val="ConsPlusNormal"/>
    <w:rsid w:val="002D12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TOC Heading"/>
    <w:basedOn w:val="1"/>
    <w:next w:val="a"/>
    <w:uiPriority w:val="39"/>
    <w:semiHidden/>
    <w:unhideWhenUsed/>
    <w:qFormat/>
    <w:rsid w:val="002D12BF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lang w:val="ru-RU"/>
    </w:rPr>
  </w:style>
  <w:style w:type="paragraph" w:customStyle="1" w:styleId="14">
    <w:name w:val="Обычный1"/>
    <w:rsid w:val="002D12BF"/>
    <w:pPr>
      <w:widowControl w:val="0"/>
    </w:pPr>
    <w:rPr>
      <w:rFonts w:ascii="Times New Roman" w:eastAsia="Times New Roman" w:hAnsi="Times New Roman"/>
      <w:snapToGrid w:val="0"/>
    </w:rPr>
  </w:style>
  <w:style w:type="paragraph" w:styleId="24">
    <w:name w:val="toc 2"/>
    <w:basedOn w:val="a"/>
    <w:next w:val="a"/>
    <w:autoRedefine/>
    <w:uiPriority w:val="39"/>
    <w:locked/>
    <w:rsid w:val="002D12BF"/>
    <w:pPr>
      <w:spacing w:before="120" w:after="120"/>
      <w:ind w:left="240" w:right="567"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ody Text Indent"/>
    <w:basedOn w:val="a"/>
    <w:link w:val="afd"/>
    <w:rsid w:val="00E16FF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E16FFC"/>
    <w:rPr>
      <w:rFonts w:ascii="Futura Lt BT" w:hAnsi="Futura Lt BT" w:cs="Arial"/>
      <w:sz w:val="22"/>
      <w:szCs w:val="22"/>
      <w:lang w:val="en-GB" w:eastAsia="en-US"/>
    </w:rPr>
  </w:style>
  <w:style w:type="character" w:customStyle="1" w:styleId="hps">
    <w:name w:val="hps"/>
    <w:basedOn w:val="a0"/>
    <w:rsid w:val="00D6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cellery@aemedi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EDE3B1DCA744A88CF48D646B56CF4" ma:contentTypeVersion="1" ma:contentTypeDescription="Создание документа." ma:contentTypeScope="" ma:versionID="7e7f4e4566e304760e375d9b8ee9c056">
  <xsd:schema xmlns:xsd="http://www.w3.org/2001/XMLSchema" xmlns:p="http://schemas.microsoft.com/office/2006/metadata/properties" xmlns:ns2="04df9124-d47d-4e01-a9c0-fbfa8d900c81" targetNamespace="http://schemas.microsoft.com/office/2006/metadata/properties" ma:root="true" ma:fieldsID="6db6d66e4eb66dd966ad2dde5c1e5139" ns2:_="">
    <xsd:import namespace="04df9124-d47d-4e01-a9c0-fbfa8d900c81"/>
    <xsd:element name="properties">
      <xsd:complexType>
        <xsd:sequence>
          <xsd:element name="documentManagement">
            <xsd:complexType>
              <xsd:all>
                <xsd:element ref="ns2:_x042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df9124-d47d-4e01-a9c0-fbfa8d900c81" elementFormDefault="qualified">
    <xsd:import namespace="http://schemas.microsoft.com/office/2006/documentManagement/types"/>
    <xsd:element name="_x0421__x043e__x0440__x0442__x0438__x0440__x043e__x0432__x043a__x0430_" ma:index="8" nillable="true" ma:displayName="Сортировка" ma:description="Не для отображения, а для сортировки" ma:internalName="_x042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21__x043e__x0440__x0442__x0438__x0440__x043e__x0432__x043a__x0430_ xmlns="04df9124-d47d-4e01-a9c0-fbfa8d900c81" xsi:nil="true"/>
  </documentManagement>
</p:properties>
</file>

<file path=customXml/itemProps1.xml><?xml version="1.0" encoding="utf-8"?>
<ds:datastoreItem xmlns:ds="http://schemas.openxmlformats.org/officeDocument/2006/customXml" ds:itemID="{B9B33678-AE5F-45D4-BA36-8A81B61C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9124-d47d-4e01-a9c0-fbfa8d900c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D0100C-F9E2-40E5-8D13-AF725FA3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E496A-9A34-4290-AEF9-99FDD75FC6B8}">
  <ds:schemaRefs>
    <ds:schemaRef ds:uri="http://schemas.microsoft.com/office/2006/metadata/properties"/>
    <ds:schemaRef ds:uri="04df9124-d47d-4e01-a9c0-fbfa8d900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Melkosoft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svetlana.lyashkevich</dc:creator>
  <cp:lastModifiedBy>Julia.Andriyanova</cp:lastModifiedBy>
  <cp:revision>13</cp:revision>
  <cp:lastPrinted>2011-06-27T10:33:00Z</cp:lastPrinted>
  <dcterms:created xsi:type="dcterms:W3CDTF">2011-07-27T10:18:00Z</dcterms:created>
  <dcterms:modified xsi:type="dcterms:W3CDTF">2011-12-01T08:29:00Z</dcterms:modified>
</cp:coreProperties>
</file>